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F0631" w14:textId="77777777" w:rsidR="00F0732F" w:rsidRDefault="00F0732F" w:rsidP="00986B0C">
      <w:pPr>
        <w:rPr>
          <w:rFonts w:ascii="Arial" w:hAnsi="Arial" w:cs="Arial"/>
        </w:rPr>
      </w:pPr>
      <w:bookmarkStart w:id="0" w:name="_GoBack"/>
      <w:bookmarkEnd w:id="0"/>
      <w:r>
        <w:rPr>
          <w:rFonts w:ascii="Arial" w:hAnsi="Arial" w:cs="Arial"/>
        </w:rPr>
        <w:t>IT’S COMING EMAIL</w:t>
      </w:r>
    </w:p>
    <w:p w14:paraId="218D6C74" w14:textId="77777777" w:rsidR="00F0732F" w:rsidRDefault="00F0732F" w:rsidP="00986B0C">
      <w:pPr>
        <w:rPr>
          <w:rFonts w:ascii="Arial" w:hAnsi="Arial" w:cs="Arial"/>
        </w:rPr>
      </w:pPr>
    </w:p>
    <w:p w14:paraId="49867223" w14:textId="515CC687" w:rsidR="00986B0C" w:rsidRDefault="00986B0C" w:rsidP="00986B0C">
      <w:pPr>
        <w:rPr>
          <w:rFonts w:ascii="Arial" w:hAnsi="Arial" w:cs="Arial"/>
        </w:rPr>
      </w:pPr>
      <w:bookmarkStart w:id="1" w:name="_Hlk535906610"/>
      <w:r>
        <w:rPr>
          <w:rFonts w:ascii="Arial" w:hAnsi="Arial" w:cs="Arial"/>
        </w:rPr>
        <w:t>Good</w:t>
      </w:r>
      <w:r w:rsidR="00194F77">
        <w:rPr>
          <w:rFonts w:ascii="Arial" w:hAnsi="Arial" w:cs="Arial"/>
        </w:rPr>
        <w:t xml:space="preserve"> </w:t>
      </w:r>
      <w:r w:rsidR="003F1170">
        <w:rPr>
          <w:rFonts w:ascii="Arial" w:hAnsi="Arial" w:cs="Arial"/>
        </w:rPr>
        <w:t>Morning</w:t>
      </w:r>
      <w:r>
        <w:rPr>
          <w:rFonts w:ascii="Arial" w:hAnsi="Arial" w:cs="Arial"/>
        </w:rPr>
        <w:t xml:space="preserve">, </w:t>
      </w:r>
    </w:p>
    <w:p w14:paraId="45D573F1" w14:textId="77777777" w:rsidR="00986B0C" w:rsidRDefault="00986B0C" w:rsidP="00986B0C">
      <w:pPr>
        <w:rPr>
          <w:rFonts w:ascii="Arial" w:hAnsi="Arial" w:cs="Arial"/>
        </w:rPr>
      </w:pPr>
    </w:p>
    <w:p w14:paraId="28CDCC7A" w14:textId="79713639" w:rsidR="00986B0C" w:rsidRDefault="003F1170" w:rsidP="00986B0C">
      <w:pPr>
        <w:rPr>
          <w:rFonts w:ascii="Arial" w:hAnsi="Arial" w:cs="Arial"/>
        </w:rPr>
      </w:pPr>
      <w:proofErr w:type="spellStart"/>
      <w:r>
        <w:rPr>
          <w:rFonts w:ascii="Arial" w:hAnsi="Arial" w:cs="Arial"/>
        </w:rPr>
        <w:t>Lordco</w:t>
      </w:r>
      <w:proofErr w:type="spellEnd"/>
      <w:r>
        <w:rPr>
          <w:rFonts w:ascii="Arial" w:hAnsi="Arial" w:cs="Arial"/>
        </w:rPr>
        <w:t xml:space="preserve"> Auto Ltd</w:t>
      </w:r>
      <w:r w:rsidR="00F0732F">
        <w:rPr>
          <w:rFonts w:ascii="Arial" w:hAnsi="Arial" w:cs="Arial"/>
        </w:rPr>
        <w:t xml:space="preserve"> is very excited to be launching an</w:t>
      </w:r>
      <w:r w:rsidR="00986B0C">
        <w:rPr>
          <w:rFonts w:ascii="Arial" w:hAnsi="Arial" w:cs="Arial"/>
        </w:rPr>
        <w:t xml:space="preserve"> HRA (Hea</w:t>
      </w:r>
      <w:r w:rsidR="00F0732F">
        <w:rPr>
          <w:rFonts w:ascii="Arial" w:hAnsi="Arial" w:cs="Arial"/>
        </w:rPr>
        <w:t xml:space="preserve">lth </w:t>
      </w:r>
      <w:r w:rsidR="00986B0C">
        <w:rPr>
          <w:rFonts w:ascii="Arial" w:hAnsi="Arial" w:cs="Arial"/>
        </w:rPr>
        <w:t>Risk Assessment)</w:t>
      </w:r>
      <w:r w:rsidR="00F0732F">
        <w:rPr>
          <w:rFonts w:ascii="Arial" w:hAnsi="Arial" w:cs="Arial"/>
        </w:rPr>
        <w:t xml:space="preserve"> for all employees through our Corporate Wellness Membership providers EWSNetwork. This 10-minute individual assessment </w:t>
      </w:r>
      <w:r>
        <w:rPr>
          <w:rFonts w:ascii="Arial" w:hAnsi="Arial" w:cs="Arial"/>
        </w:rPr>
        <w:t xml:space="preserve">is open now and will be </w:t>
      </w:r>
      <w:r w:rsidR="00F0732F">
        <w:rPr>
          <w:rFonts w:ascii="Arial" w:hAnsi="Arial" w:cs="Arial"/>
        </w:rPr>
        <w:t xml:space="preserve">accessible until </w:t>
      </w:r>
      <w:r>
        <w:rPr>
          <w:rFonts w:ascii="Arial" w:hAnsi="Arial" w:cs="Arial"/>
        </w:rPr>
        <w:t>March 16</w:t>
      </w:r>
      <w:proofErr w:type="gramStart"/>
      <w:r w:rsidRPr="003F1170">
        <w:rPr>
          <w:rFonts w:ascii="Arial" w:hAnsi="Arial" w:cs="Arial"/>
          <w:vertAlign w:val="superscript"/>
        </w:rPr>
        <w:t>th</w:t>
      </w:r>
      <w:r>
        <w:rPr>
          <w:rFonts w:ascii="Arial" w:hAnsi="Arial" w:cs="Arial"/>
        </w:rPr>
        <w:t xml:space="preserve"> </w:t>
      </w:r>
      <w:r w:rsidR="00194F77">
        <w:rPr>
          <w:rFonts w:ascii="Arial" w:hAnsi="Arial" w:cs="Arial"/>
        </w:rPr>
        <w:t xml:space="preserve"> for</w:t>
      </w:r>
      <w:proofErr w:type="gramEnd"/>
      <w:r w:rsidR="00F0732F">
        <w:rPr>
          <w:rFonts w:ascii="Arial" w:hAnsi="Arial" w:cs="Arial"/>
        </w:rPr>
        <w:t xml:space="preserve"> you to complete.  We are encouraging</w:t>
      </w:r>
      <w:r w:rsidR="00986B0C">
        <w:rPr>
          <w:rFonts w:ascii="Arial" w:hAnsi="Arial" w:cs="Arial"/>
        </w:rPr>
        <w:t xml:space="preserve"> all staff to complete </w:t>
      </w:r>
      <w:r w:rsidR="00194F77">
        <w:rPr>
          <w:rFonts w:ascii="Arial" w:hAnsi="Arial" w:cs="Arial"/>
        </w:rPr>
        <w:t>this.</w:t>
      </w:r>
    </w:p>
    <w:p w14:paraId="7A2A3BAF" w14:textId="77777777" w:rsidR="00986B0C" w:rsidRDefault="00986B0C" w:rsidP="00986B0C">
      <w:pPr>
        <w:rPr>
          <w:rFonts w:ascii="Arial" w:hAnsi="Arial" w:cs="Arial"/>
        </w:rPr>
      </w:pPr>
    </w:p>
    <w:p w14:paraId="32BAB30E" w14:textId="77777777" w:rsidR="003F1170" w:rsidRDefault="003F1170" w:rsidP="003F1170">
      <w:pPr>
        <w:rPr>
          <w:rFonts w:ascii="Arial" w:hAnsi="Arial" w:cs="Arial"/>
        </w:rPr>
      </w:pPr>
      <w:r>
        <w:rPr>
          <w:rFonts w:ascii="Arial" w:hAnsi="Arial" w:cs="Arial"/>
        </w:rPr>
        <w:t>Things to know….</w:t>
      </w:r>
    </w:p>
    <w:p w14:paraId="3F73DEA7" w14:textId="77777777" w:rsidR="003F1170" w:rsidRDefault="003F1170" w:rsidP="003F1170">
      <w:pPr>
        <w:pStyle w:val="ListParagraph"/>
        <w:numPr>
          <w:ilvl w:val="0"/>
          <w:numId w:val="6"/>
        </w:numPr>
        <w:spacing w:after="200" w:line="276" w:lineRule="auto"/>
        <w:rPr>
          <w:rFonts w:ascii="Arial" w:hAnsi="Arial" w:cs="Arial"/>
        </w:rPr>
      </w:pPr>
      <w:r>
        <w:rPr>
          <w:rFonts w:ascii="Arial" w:hAnsi="Arial" w:cs="Arial"/>
        </w:rPr>
        <w:t>Your HRA results are 100% confidential</w:t>
      </w:r>
    </w:p>
    <w:p w14:paraId="5B3179D8" w14:textId="77777777" w:rsidR="003F1170" w:rsidRDefault="003F1170" w:rsidP="003F1170">
      <w:pPr>
        <w:pStyle w:val="ListParagraph"/>
        <w:numPr>
          <w:ilvl w:val="0"/>
          <w:numId w:val="6"/>
        </w:numPr>
        <w:spacing w:after="200" w:line="276" w:lineRule="auto"/>
        <w:rPr>
          <w:rFonts w:ascii="Arial" w:hAnsi="Arial" w:cs="Arial"/>
        </w:rPr>
      </w:pPr>
      <w:r>
        <w:rPr>
          <w:rFonts w:ascii="Arial" w:hAnsi="Arial" w:cs="Arial"/>
        </w:rPr>
        <w:t>You will instantly receive a personalized report that can help you to identify your own personal wellness goals</w:t>
      </w:r>
    </w:p>
    <w:p w14:paraId="141C30C2" w14:textId="77777777" w:rsidR="003F1170" w:rsidRDefault="003F1170" w:rsidP="003F1170">
      <w:pPr>
        <w:pStyle w:val="ListParagraph"/>
        <w:numPr>
          <w:ilvl w:val="0"/>
          <w:numId w:val="6"/>
        </w:numPr>
        <w:spacing w:after="200" w:line="276" w:lineRule="auto"/>
        <w:rPr>
          <w:rFonts w:ascii="Arial" w:hAnsi="Arial" w:cs="Arial"/>
        </w:rPr>
      </w:pPr>
      <w:r>
        <w:rPr>
          <w:rFonts w:ascii="Arial" w:hAnsi="Arial" w:cs="Arial"/>
        </w:rPr>
        <w:t xml:space="preserve">A group trend report will identify the top wellness areas of the company, which can then be used to create programming that will meet both the needs and wants of the organization. </w:t>
      </w:r>
    </w:p>
    <w:p w14:paraId="18873B6D" w14:textId="77777777" w:rsidR="003F1170" w:rsidRDefault="003F1170" w:rsidP="003F1170">
      <w:pPr>
        <w:rPr>
          <w:rFonts w:ascii="Arial" w:hAnsi="Arial" w:cs="Arial"/>
        </w:rPr>
      </w:pPr>
      <w:r>
        <w:rPr>
          <w:rFonts w:ascii="Arial" w:hAnsi="Arial" w:cs="Arial"/>
        </w:rPr>
        <w:t xml:space="preserve">Simply go to </w:t>
      </w:r>
      <w:hyperlink r:id="rId5" w:history="1">
        <w:r w:rsidRPr="00C344F6">
          <w:rPr>
            <w:rStyle w:val="Hyperlink"/>
            <w:rFonts w:ascii="Arial" w:hAnsi="Arial" w:cs="Arial"/>
          </w:rPr>
          <w:t>www.corporatewellnessmembership.com/hra</w:t>
        </w:r>
      </w:hyperlink>
      <w:r>
        <w:rPr>
          <w:rFonts w:ascii="Arial" w:hAnsi="Arial" w:cs="Arial"/>
        </w:rPr>
        <w:t xml:space="preserve"> (there is a short instructional video)</w:t>
      </w:r>
    </w:p>
    <w:p w14:paraId="16FF79E0" w14:textId="77777777" w:rsidR="003F1170" w:rsidRDefault="003F1170" w:rsidP="003F1170">
      <w:pPr>
        <w:rPr>
          <w:rFonts w:ascii="Arial" w:hAnsi="Arial" w:cs="Arial"/>
        </w:rPr>
      </w:pPr>
    </w:p>
    <w:p w14:paraId="61F33F78" w14:textId="77777777" w:rsidR="003F1170" w:rsidRDefault="003F1170" w:rsidP="003F1170">
      <w:pPr>
        <w:pStyle w:val="ListParagraph"/>
        <w:numPr>
          <w:ilvl w:val="0"/>
          <w:numId w:val="7"/>
        </w:numPr>
        <w:rPr>
          <w:rFonts w:ascii="Arial" w:hAnsi="Arial" w:cs="Arial"/>
        </w:rPr>
      </w:pPr>
      <w:r>
        <w:rPr>
          <w:rFonts w:ascii="Arial" w:hAnsi="Arial" w:cs="Arial"/>
        </w:rPr>
        <w:t>Watch the video</w:t>
      </w:r>
    </w:p>
    <w:p w14:paraId="4BD6C82B" w14:textId="77777777" w:rsidR="003F1170" w:rsidRDefault="003F1170" w:rsidP="003F1170">
      <w:pPr>
        <w:pStyle w:val="ListParagraph"/>
        <w:numPr>
          <w:ilvl w:val="0"/>
          <w:numId w:val="7"/>
        </w:numPr>
        <w:rPr>
          <w:rFonts w:ascii="Arial" w:hAnsi="Arial" w:cs="Arial"/>
        </w:rPr>
      </w:pPr>
      <w:r>
        <w:rPr>
          <w:rFonts w:ascii="Arial" w:hAnsi="Arial" w:cs="Arial"/>
        </w:rPr>
        <w:t>Click on “Get Started”</w:t>
      </w:r>
    </w:p>
    <w:p w14:paraId="09C9F0D7" w14:textId="77777777" w:rsidR="003F1170" w:rsidRDefault="003F1170" w:rsidP="003F1170">
      <w:pPr>
        <w:pStyle w:val="ListParagraph"/>
        <w:numPr>
          <w:ilvl w:val="0"/>
          <w:numId w:val="7"/>
        </w:numPr>
        <w:rPr>
          <w:rFonts w:ascii="Arial" w:hAnsi="Arial" w:cs="Arial"/>
        </w:rPr>
      </w:pPr>
      <w:r>
        <w:rPr>
          <w:rFonts w:ascii="Arial" w:hAnsi="Arial" w:cs="Arial"/>
        </w:rPr>
        <w:t>Click on “Health Questionnaire”</w:t>
      </w:r>
    </w:p>
    <w:p w14:paraId="23292C11" w14:textId="19B0BD2D" w:rsidR="003F1170" w:rsidRDefault="003F1170" w:rsidP="003F1170">
      <w:pPr>
        <w:pStyle w:val="ListParagraph"/>
        <w:numPr>
          <w:ilvl w:val="0"/>
          <w:numId w:val="7"/>
        </w:numPr>
        <w:rPr>
          <w:rFonts w:ascii="Arial" w:hAnsi="Arial" w:cs="Arial"/>
        </w:rPr>
      </w:pPr>
      <w:r>
        <w:rPr>
          <w:rFonts w:ascii="Arial" w:hAnsi="Arial" w:cs="Arial"/>
        </w:rPr>
        <w:t>Enter the code CWM048</w:t>
      </w:r>
    </w:p>
    <w:p w14:paraId="7D8C5858" w14:textId="77777777" w:rsidR="003F1170" w:rsidRDefault="003F1170" w:rsidP="003F1170">
      <w:pPr>
        <w:pStyle w:val="ListParagraph"/>
        <w:numPr>
          <w:ilvl w:val="0"/>
          <w:numId w:val="7"/>
        </w:numPr>
        <w:rPr>
          <w:rFonts w:ascii="Arial" w:hAnsi="Arial" w:cs="Arial"/>
        </w:rPr>
      </w:pPr>
      <w:r>
        <w:rPr>
          <w:rFonts w:ascii="Arial" w:hAnsi="Arial" w:cs="Arial"/>
        </w:rPr>
        <w:t>Complete survey</w:t>
      </w:r>
    </w:p>
    <w:p w14:paraId="0C2635D0" w14:textId="77777777" w:rsidR="003F1170" w:rsidRDefault="003F1170" w:rsidP="003F1170">
      <w:pPr>
        <w:pStyle w:val="ListParagraph"/>
        <w:numPr>
          <w:ilvl w:val="0"/>
          <w:numId w:val="7"/>
        </w:numPr>
        <w:rPr>
          <w:rFonts w:ascii="Arial" w:hAnsi="Arial" w:cs="Arial"/>
        </w:rPr>
      </w:pPr>
      <w:r>
        <w:rPr>
          <w:rFonts w:ascii="Arial" w:hAnsi="Arial" w:cs="Arial"/>
        </w:rPr>
        <w:t>Email yourself a copy of your results</w:t>
      </w:r>
    </w:p>
    <w:p w14:paraId="30EB1A32" w14:textId="77777777" w:rsidR="003F1170" w:rsidRDefault="003F1170" w:rsidP="003F1170">
      <w:pPr>
        <w:rPr>
          <w:rFonts w:ascii="Arial" w:hAnsi="Arial" w:cs="Arial"/>
        </w:rPr>
      </w:pPr>
    </w:p>
    <w:p w14:paraId="4658BB64" w14:textId="77777777" w:rsidR="003F1170" w:rsidRDefault="003F1170" w:rsidP="003F1170">
      <w:pPr>
        <w:rPr>
          <w:rFonts w:ascii="Arial" w:hAnsi="Arial" w:cs="Arial"/>
        </w:rPr>
      </w:pPr>
      <w:r>
        <w:rPr>
          <w:rFonts w:ascii="Arial" w:hAnsi="Arial" w:cs="Arial"/>
        </w:rPr>
        <w:t>We thank you in advance for completing the HRA!</w:t>
      </w:r>
    </w:p>
    <w:bookmarkEnd w:id="1"/>
    <w:p w14:paraId="5519D341" w14:textId="77777777" w:rsidR="003F1170" w:rsidRPr="007E08DA" w:rsidRDefault="003F1170" w:rsidP="003F1170">
      <w:pPr>
        <w:spacing w:after="200" w:line="276" w:lineRule="auto"/>
        <w:rPr>
          <w:rFonts w:ascii="Arial" w:hAnsi="Arial" w:cs="Arial"/>
        </w:rPr>
      </w:pPr>
    </w:p>
    <w:p w14:paraId="5ACA3BFA" w14:textId="77777777" w:rsidR="003F1170" w:rsidRDefault="003F1170" w:rsidP="003F1170">
      <w:pPr>
        <w:pStyle w:val="PlainText"/>
        <w:rPr>
          <w:rFonts w:ascii="Arial" w:hAnsi="Arial" w:cs="Arial"/>
          <w:szCs w:val="22"/>
        </w:rPr>
      </w:pPr>
    </w:p>
    <w:p w14:paraId="1B6BDE15" w14:textId="77777777" w:rsidR="003F1170" w:rsidRDefault="003F1170" w:rsidP="003F1170">
      <w:pPr>
        <w:pStyle w:val="PlainText"/>
        <w:rPr>
          <w:rFonts w:ascii="Arial" w:hAnsi="Arial" w:cs="Arial"/>
          <w:szCs w:val="22"/>
        </w:rPr>
      </w:pPr>
      <w:r>
        <w:rPr>
          <w:rFonts w:ascii="Arial" w:hAnsi="Arial" w:cs="Arial"/>
          <w:szCs w:val="22"/>
        </w:rPr>
        <w:t xml:space="preserve">Have a great day, </w:t>
      </w:r>
    </w:p>
    <w:p w14:paraId="53194D53" w14:textId="77777777" w:rsidR="00986B0C" w:rsidRDefault="00986B0C" w:rsidP="00986B0C">
      <w:pPr>
        <w:rPr>
          <w:rFonts w:ascii="Arial" w:hAnsi="Arial" w:cs="Arial"/>
        </w:rPr>
      </w:pPr>
    </w:p>
    <w:p w14:paraId="0CB85C65" w14:textId="77777777" w:rsidR="00986B0C" w:rsidRDefault="00986B0C" w:rsidP="00986B0C">
      <w:pPr>
        <w:pStyle w:val="PlainText"/>
        <w:rPr>
          <w:rFonts w:ascii="Arial" w:hAnsi="Arial" w:cs="Arial"/>
          <w:szCs w:val="22"/>
        </w:rPr>
      </w:pPr>
    </w:p>
    <w:p w14:paraId="17BD501B" w14:textId="77777777" w:rsidR="00986B0C" w:rsidRDefault="00986B0C" w:rsidP="00986B0C">
      <w:pPr>
        <w:pStyle w:val="PlainText"/>
        <w:rPr>
          <w:rFonts w:ascii="Arial" w:hAnsi="Arial" w:cs="Arial"/>
          <w:szCs w:val="22"/>
        </w:rPr>
      </w:pPr>
      <w:r>
        <w:rPr>
          <w:rFonts w:ascii="Arial" w:hAnsi="Arial" w:cs="Arial"/>
          <w:szCs w:val="22"/>
        </w:rPr>
        <w:t xml:space="preserve">Have a great day, </w:t>
      </w:r>
    </w:p>
    <w:p w14:paraId="54B6E53D" w14:textId="77777777" w:rsidR="00BD47FF" w:rsidRDefault="00BD47FF" w:rsidP="00BD47FF">
      <w:pPr>
        <w:pStyle w:val="PlainText"/>
        <w:rPr>
          <w:rFonts w:ascii="Arial" w:hAnsi="Arial" w:cs="Arial"/>
          <w:sz w:val="24"/>
          <w:szCs w:val="24"/>
        </w:rPr>
      </w:pPr>
    </w:p>
    <w:p w14:paraId="07852F4D" w14:textId="77777777" w:rsidR="00D7238B" w:rsidRDefault="00D7238B" w:rsidP="00BD47FF">
      <w:pPr>
        <w:pStyle w:val="PlainText"/>
        <w:pBdr>
          <w:bottom w:val="single" w:sz="12" w:space="1" w:color="auto"/>
        </w:pBdr>
        <w:rPr>
          <w:rFonts w:ascii="Arial" w:hAnsi="Arial" w:cs="Arial"/>
          <w:sz w:val="24"/>
          <w:szCs w:val="24"/>
        </w:rPr>
      </w:pPr>
    </w:p>
    <w:p w14:paraId="1B746428" w14:textId="77777777" w:rsidR="00D7238B" w:rsidRDefault="00D7238B" w:rsidP="00D7238B">
      <w:pPr>
        <w:rPr>
          <w:rFonts w:ascii="Arial" w:hAnsi="Arial" w:cs="Arial"/>
        </w:rPr>
      </w:pPr>
    </w:p>
    <w:p w14:paraId="5B331B6F" w14:textId="77777777" w:rsidR="00F0732F" w:rsidRDefault="00F0732F" w:rsidP="00D7238B">
      <w:pPr>
        <w:rPr>
          <w:rFonts w:ascii="Arial" w:hAnsi="Arial" w:cs="Arial"/>
        </w:rPr>
      </w:pPr>
      <w:r>
        <w:rPr>
          <w:rFonts w:ascii="Arial" w:hAnsi="Arial" w:cs="Arial"/>
        </w:rPr>
        <w:t>IT’S COMING – REMINDER EMAIL</w:t>
      </w:r>
    </w:p>
    <w:p w14:paraId="52B06769" w14:textId="77777777" w:rsidR="00F0732F" w:rsidRDefault="00F0732F" w:rsidP="00D7238B">
      <w:pPr>
        <w:rPr>
          <w:rFonts w:ascii="Arial" w:hAnsi="Arial" w:cs="Arial"/>
        </w:rPr>
      </w:pPr>
    </w:p>
    <w:p w14:paraId="547C0B2C" w14:textId="77777777" w:rsidR="00F0732F" w:rsidRDefault="00F0732F" w:rsidP="00F0732F">
      <w:pPr>
        <w:rPr>
          <w:rFonts w:ascii="Arial" w:hAnsi="Arial" w:cs="Arial"/>
        </w:rPr>
      </w:pPr>
      <w:bookmarkStart w:id="2" w:name="_Hlk534700196"/>
      <w:r>
        <w:rPr>
          <w:rFonts w:ascii="Arial" w:hAnsi="Arial" w:cs="Arial"/>
        </w:rPr>
        <w:t xml:space="preserve">Good Morning, </w:t>
      </w:r>
    </w:p>
    <w:p w14:paraId="35C583A2" w14:textId="77777777" w:rsidR="00F0732F" w:rsidRDefault="00F0732F" w:rsidP="00F0732F">
      <w:pPr>
        <w:rPr>
          <w:rFonts w:ascii="Arial" w:hAnsi="Arial" w:cs="Arial"/>
        </w:rPr>
      </w:pPr>
    </w:p>
    <w:p w14:paraId="75579FDC" w14:textId="55C9A3F2" w:rsidR="00F0732F" w:rsidRDefault="007E08DA" w:rsidP="00F0732F">
      <w:pPr>
        <w:rPr>
          <w:rFonts w:ascii="Arial" w:hAnsi="Arial" w:cs="Arial"/>
        </w:rPr>
      </w:pPr>
      <w:r>
        <w:rPr>
          <w:rFonts w:ascii="Arial" w:hAnsi="Arial" w:cs="Arial"/>
        </w:rPr>
        <w:t>We have decided to reopen the HRA (Health Risk Assessment) for the month of January so that more people have an opportunity to complete it</w:t>
      </w:r>
      <w:r w:rsidR="00F0732F">
        <w:rPr>
          <w:rFonts w:ascii="Arial" w:hAnsi="Arial" w:cs="Arial"/>
        </w:rPr>
        <w:t xml:space="preserve">. </w:t>
      </w:r>
      <w:r>
        <w:rPr>
          <w:rFonts w:ascii="Arial" w:hAnsi="Arial" w:cs="Arial"/>
        </w:rPr>
        <w:t xml:space="preserve">This is a fantastic individual wellness tool that will help you to identify your own areas of focus for the upcoming year. </w:t>
      </w:r>
      <w:r w:rsidR="00F0732F">
        <w:rPr>
          <w:rFonts w:ascii="Arial" w:hAnsi="Arial" w:cs="Arial"/>
        </w:rPr>
        <w:t>We are encouraging all staff to complete it!</w:t>
      </w:r>
    </w:p>
    <w:p w14:paraId="3D9CBC19" w14:textId="77777777" w:rsidR="00F0732F" w:rsidRDefault="00F0732F" w:rsidP="00F0732F">
      <w:pPr>
        <w:rPr>
          <w:rFonts w:ascii="Arial" w:hAnsi="Arial" w:cs="Arial"/>
        </w:rPr>
      </w:pPr>
    </w:p>
    <w:p w14:paraId="40E8EA9E" w14:textId="77777777" w:rsidR="00F0732F" w:rsidRDefault="00F0732F" w:rsidP="00F0732F">
      <w:pPr>
        <w:rPr>
          <w:rFonts w:ascii="Arial" w:hAnsi="Arial" w:cs="Arial"/>
        </w:rPr>
      </w:pPr>
      <w:r>
        <w:rPr>
          <w:rFonts w:ascii="Arial" w:hAnsi="Arial" w:cs="Arial"/>
        </w:rPr>
        <w:t>Things to know….</w:t>
      </w:r>
    </w:p>
    <w:p w14:paraId="427D7994" w14:textId="77777777" w:rsidR="00F0732F" w:rsidRDefault="00F0732F" w:rsidP="00F0732F">
      <w:pPr>
        <w:pStyle w:val="ListParagraph"/>
        <w:numPr>
          <w:ilvl w:val="0"/>
          <w:numId w:val="6"/>
        </w:numPr>
        <w:spacing w:after="200" w:line="276" w:lineRule="auto"/>
        <w:rPr>
          <w:rFonts w:ascii="Arial" w:hAnsi="Arial" w:cs="Arial"/>
        </w:rPr>
      </w:pPr>
      <w:r>
        <w:rPr>
          <w:rFonts w:ascii="Arial" w:hAnsi="Arial" w:cs="Arial"/>
        </w:rPr>
        <w:t>Your HRA results are 100% confidential</w:t>
      </w:r>
    </w:p>
    <w:p w14:paraId="62ADF5DC" w14:textId="77777777" w:rsidR="00F0732F" w:rsidRDefault="00F0732F" w:rsidP="00F0732F">
      <w:pPr>
        <w:pStyle w:val="ListParagraph"/>
        <w:numPr>
          <w:ilvl w:val="0"/>
          <w:numId w:val="6"/>
        </w:numPr>
        <w:spacing w:after="200" w:line="276" w:lineRule="auto"/>
        <w:rPr>
          <w:rFonts w:ascii="Arial" w:hAnsi="Arial" w:cs="Arial"/>
        </w:rPr>
      </w:pPr>
      <w:r>
        <w:rPr>
          <w:rFonts w:ascii="Arial" w:hAnsi="Arial" w:cs="Arial"/>
        </w:rPr>
        <w:lastRenderedPageBreak/>
        <w:t>You will instantly receive a personalized report that can help you to identify your own personal wellness goals</w:t>
      </w:r>
    </w:p>
    <w:p w14:paraId="46BDE39F" w14:textId="77E89750" w:rsidR="00F0732F" w:rsidRDefault="00F0732F" w:rsidP="00F0732F">
      <w:pPr>
        <w:pStyle w:val="ListParagraph"/>
        <w:numPr>
          <w:ilvl w:val="0"/>
          <w:numId w:val="6"/>
        </w:numPr>
        <w:spacing w:after="200" w:line="276" w:lineRule="auto"/>
        <w:rPr>
          <w:rFonts w:ascii="Arial" w:hAnsi="Arial" w:cs="Arial"/>
        </w:rPr>
      </w:pPr>
      <w:r>
        <w:rPr>
          <w:rFonts w:ascii="Arial" w:hAnsi="Arial" w:cs="Arial"/>
        </w:rPr>
        <w:t xml:space="preserve">A group trend report will identify the top wellness areas of the company, which can then be used to create programming that will meet both the needs and wants of the organization. </w:t>
      </w:r>
    </w:p>
    <w:p w14:paraId="5A18164D" w14:textId="77777777" w:rsidR="007E08DA" w:rsidRDefault="007E08DA" w:rsidP="007E08DA">
      <w:pPr>
        <w:rPr>
          <w:rFonts w:ascii="Arial" w:hAnsi="Arial" w:cs="Arial"/>
        </w:rPr>
      </w:pPr>
      <w:r>
        <w:rPr>
          <w:rFonts w:ascii="Arial" w:hAnsi="Arial" w:cs="Arial"/>
        </w:rPr>
        <w:t xml:space="preserve">Simply go to </w:t>
      </w:r>
      <w:hyperlink r:id="rId6" w:history="1">
        <w:r w:rsidRPr="00C344F6">
          <w:rPr>
            <w:rStyle w:val="Hyperlink"/>
            <w:rFonts w:ascii="Arial" w:hAnsi="Arial" w:cs="Arial"/>
          </w:rPr>
          <w:t>www.corporatewellnessmembership.com/hra</w:t>
        </w:r>
      </w:hyperlink>
      <w:r>
        <w:rPr>
          <w:rFonts w:ascii="Arial" w:hAnsi="Arial" w:cs="Arial"/>
        </w:rPr>
        <w:t xml:space="preserve"> (there is a short instructional video)</w:t>
      </w:r>
    </w:p>
    <w:p w14:paraId="691C7571" w14:textId="77777777" w:rsidR="007E08DA" w:rsidRDefault="007E08DA" w:rsidP="007E08DA">
      <w:pPr>
        <w:rPr>
          <w:rFonts w:ascii="Arial" w:hAnsi="Arial" w:cs="Arial"/>
        </w:rPr>
      </w:pPr>
    </w:p>
    <w:p w14:paraId="03D2585B" w14:textId="77777777" w:rsidR="007E08DA" w:rsidRDefault="007E08DA" w:rsidP="007E08DA">
      <w:pPr>
        <w:pStyle w:val="ListParagraph"/>
        <w:numPr>
          <w:ilvl w:val="0"/>
          <w:numId w:val="7"/>
        </w:numPr>
        <w:rPr>
          <w:rFonts w:ascii="Arial" w:hAnsi="Arial" w:cs="Arial"/>
        </w:rPr>
      </w:pPr>
      <w:r>
        <w:rPr>
          <w:rFonts w:ascii="Arial" w:hAnsi="Arial" w:cs="Arial"/>
        </w:rPr>
        <w:t>Watch the video</w:t>
      </w:r>
    </w:p>
    <w:p w14:paraId="3794488A" w14:textId="77777777" w:rsidR="007E08DA" w:rsidRDefault="007E08DA" w:rsidP="007E08DA">
      <w:pPr>
        <w:pStyle w:val="ListParagraph"/>
        <w:numPr>
          <w:ilvl w:val="0"/>
          <w:numId w:val="7"/>
        </w:numPr>
        <w:rPr>
          <w:rFonts w:ascii="Arial" w:hAnsi="Arial" w:cs="Arial"/>
        </w:rPr>
      </w:pPr>
      <w:r>
        <w:rPr>
          <w:rFonts w:ascii="Arial" w:hAnsi="Arial" w:cs="Arial"/>
        </w:rPr>
        <w:t>Click on “Get Started”</w:t>
      </w:r>
    </w:p>
    <w:p w14:paraId="4EAFB9C9" w14:textId="77777777" w:rsidR="007E08DA" w:rsidRDefault="007E08DA" w:rsidP="007E08DA">
      <w:pPr>
        <w:pStyle w:val="ListParagraph"/>
        <w:numPr>
          <w:ilvl w:val="0"/>
          <w:numId w:val="7"/>
        </w:numPr>
        <w:rPr>
          <w:rFonts w:ascii="Arial" w:hAnsi="Arial" w:cs="Arial"/>
        </w:rPr>
      </w:pPr>
      <w:r>
        <w:rPr>
          <w:rFonts w:ascii="Arial" w:hAnsi="Arial" w:cs="Arial"/>
        </w:rPr>
        <w:t>Click on “Health Questionnaire”</w:t>
      </w:r>
    </w:p>
    <w:p w14:paraId="46774430" w14:textId="3F529B68" w:rsidR="007E08DA" w:rsidRDefault="007E08DA" w:rsidP="007E08DA">
      <w:pPr>
        <w:pStyle w:val="ListParagraph"/>
        <w:numPr>
          <w:ilvl w:val="0"/>
          <w:numId w:val="7"/>
        </w:numPr>
        <w:rPr>
          <w:rFonts w:ascii="Arial" w:hAnsi="Arial" w:cs="Arial"/>
        </w:rPr>
      </w:pPr>
      <w:r>
        <w:rPr>
          <w:rFonts w:ascii="Arial" w:hAnsi="Arial" w:cs="Arial"/>
        </w:rPr>
        <w:t>Enter the code CWM047</w:t>
      </w:r>
    </w:p>
    <w:p w14:paraId="687FBC0D" w14:textId="77777777" w:rsidR="007E08DA" w:rsidRDefault="007E08DA" w:rsidP="007E08DA">
      <w:pPr>
        <w:pStyle w:val="ListParagraph"/>
        <w:numPr>
          <w:ilvl w:val="0"/>
          <w:numId w:val="7"/>
        </w:numPr>
        <w:rPr>
          <w:rFonts w:ascii="Arial" w:hAnsi="Arial" w:cs="Arial"/>
        </w:rPr>
      </w:pPr>
      <w:r>
        <w:rPr>
          <w:rFonts w:ascii="Arial" w:hAnsi="Arial" w:cs="Arial"/>
        </w:rPr>
        <w:t>Complete survey</w:t>
      </w:r>
    </w:p>
    <w:p w14:paraId="075E3E08" w14:textId="77777777" w:rsidR="007E08DA" w:rsidRDefault="007E08DA" w:rsidP="007E08DA">
      <w:pPr>
        <w:pStyle w:val="ListParagraph"/>
        <w:numPr>
          <w:ilvl w:val="0"/>
          <w:numId w:val="7"/>
        </w:numPr>
        <w:rPr>
          <w:rFonts w:ascii="Arial" w:hAnsi="Arial" w:cs="Arial"/>
        </w:rPr>
      </w:pPr>
      <w:r>
        <w:rPr>
          <w:rFonts w:ascii="Arial" w:hAnsi="Arial" w:cs="Arial"/>
        </w:rPr>
        <w:t>Email yourself a copy of your results</w:t>
      </w:r>
    </w:p>
    <w:p w14:paraId="457E5D52" w14:textId="77777777" w:rsidR="007E08DA" w:rsidRDefault="007E08DA" w:rsidP="007E08DA">
      <w:pPr>
        <w:rPr>
          <w:rFonts w:ascii="Arial" w:hAnsi="Arial" w:cs="Arial"/>
        </w:rPr>
      </w:pPr>
    </w:p>
    <w:p w14:paraId="1BCEF745" w14:textId="77777777" w:rsidR="007E08DA" w:rsidRDefault="007E08DA" w:rsidP="007E08DA">
      <w:pPr>
        <w:rPr>
          <w:rFonts w:ascii="Arial" w:hAnsi="Arial" w:cs="Arial"/>
        </w:rPr>
      </w:pPr>
      <w:r>
        <w:rPr>
          <w:rFonts w:ascii="Arial" w:hAnsi="Arial" w:cs="Arial"/>
        </w:rPr>
        <w:t>We thank you in advance for completing the HRA!</w:t>
      </w:r>
    </w:p>
    <w:p w14:paraId="3101CD67" w14:textId="77777777" w:rsidR="007E08DA" w:rsidRPr="007E08DA" w:rsidRDefault="007E08DA" w:rsidP="007E08DA">
      <w:pPr>
        <w:spacing w:after="200" w:line="276" w:lineRule="auto"/>
        <w:rPr>
          <w:rFonts w:ascii="Arial" w:hAnsi="Arial" w:cs="Arial"/>
        </w:rPr>
      </w:pPr>
    </w:p>
    <w:p w14:paraId="7DD21769" w14:textId="77777777" w:rsidR="00F0732F" w:rsidRDefault="00F0732F" w:rsidP="00F0732F">
      <w:pPr>
        <w:pStyle w:val="PlainText"/>
        <w:rPr>
          <w:rFonts w:ascii="Arial" w:hAnsi="Arial" w:cs="Arial"/>
          <w:szCs w:val="22"/>
        </w:rPr>
      </w:pPr>
    </w:p>
    <w:p w14:paraId="7FD91060" w14:textId="77777777" w:rsidR="00F0732F" w:rsidRDefault="00F0732F" w:rsidP="00F0732F">
      <w:pPr>
        <w:pStyle w:val="PlainText"/>
        <w:rPr>
          <w:rFonts w:ascii="Arial" w:hAnsi="Arial" w:cs="Arial"/>
          <w:szCs w:val="22"/>
        </w:rPr>
      </w:pPr>
      <w:r>
        <w:rPr>
          <w:rFonts w:ascii="Arial" w:hAnsi="Arial" w:cs="Arial"/>
          <w:szCs w:val="22"/>
        </w:rPr>
        <w:t xml:space="preserve">Have a great day, </w:t>
      </w:r>
    </w:p>
    <w:p w14:paraId="45562F2E" w14:textId="77777777" w:rsidR="00910C82" w:rsidRDefault="00910C82" w:rsidP="00F0732F">
      <w:pPr>
        <w:pStyle w:val="PlainText"/>
        <w:rPr>
          <w:rFonts w:ascii="Arial" w:hAnsi="Arial" w:cs="Arial"/>
          <w:szCs w:val="22"/>
        </w:rPr>
      </w:pPr>
    </w:p>
    <w:p w14:paraId="165CDEBD" w14:textId="77777777" w:rsidR="00910C82" w:rsidRDefault="00910C82" w:rsidP="00D7238B">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03D9C923" w14:textId="77777777" w:rsidR="00910C82" w:rsidRDefault="00910C82" w:rsidP="00D7238B">
      <w:pPr>
        <w:rPr>
          <w:rFonts w:ascii="Arial" w:hAnsi="Arial" w:cs="Arial"/>
        </w:rPr>
      </w:pPr>
    </w:p>
    <w:bookmarkEnd w:id="2"/>
    <w:p w14:paraId="5505FA56" w14:textId="77777777" w:rsidR="00910C82" w:rsidRDefault="00910C82" w:rsidP="00D7238B">
      <w:pPr>
        <w:rPr>
          <w:rFonts w:ascii="Arial" w:hAnsi="Arial" w:cs="Arial"/>
        </w:rPr>
      </w:pPr>
    </w:p>
    <w:p w14:paraId="61619F0A" w14:textId="77777777" w:rsidR="00910C82" w:rsidRDefault="00910C82" w:rsidP="00D7238B">
      <w:pPr>
        <w:rPr>
          <w:rFonts w:ascii="Arial" w:hAnsi="Arial" w:cs="Arial"/>
        </w:rPr>
      </w:pPr>
    </w:p>
    <w:p w14:paraId="791F2EC0" w14:textId="77777777" w:rsidR="00910C82" w:rsidRDefault="00910C82" w:rsidP="00D7238B">
      <w:pPr>
        <w:rPr>
          <w:rFonts w:ascii="Arial" w:hAnsi="Arial" w:cs="Arial"/>
        </w:rPr>
      </w:pPr>
    </w:p>
    <w:p w14:paraId="3C518013" w14:textId="77777777" w:rsidR="00910C82" w:rsidRDefault="00910C82" w:rsidP="00D7238B">
      <w:pPr>
        <w:rPr>
          <w:rFonts w:ascii="Arial" w:hAnsi="Arial" w:cs="Arial"/>
        </w:rPr>
      </w:pPr>
    </w:p>
    <w:p w14:paraId="1DAB2A5A" w14:textId="77777777" w:rsidR="00910C82" w:rsidRDefault="00910C82" w:rsidP="00D7238B">
      <w:pPr>
        <w:rPr>
          <w:rFonts w:ascii="Arial" w:hAnsi="Arial" w:cs="Arial"/>
        </w:rPr>
      </w:pPr>
    </w:p>
    <w:p w14:paraId="4A84832E" w14:textId="77777777" w:rsidR="00F0732F" w:rsidRDefault="00910C82" w:rsidP="00D7238B">
      <w:pPr>
        <w:rPr>
          <w:rFonts w:ascii="Arial" w:hAnsi="Arial" w:cs="Arial"/>
        </w:rPr>
      </w:pPr>
      <w:r>
        <w:rPr>
          <w:rFonts w:ascii="Arial" w:hAnsi="Arial" w:cs="Arial"/>
        </w:rPr>
        <w:t>__________________________________________________________________________</w:t>
      </w:r>
    </w:p>
    <w:p w14:paraId="58A9564C" w14:textId="77777777" w:rsidR="00F0732F" w:rsidRDefault="00910C82" w:rsidP="00D7238B">
      <w:pPr>
        <w:rPr>
          <w:rFonts w:ascii="Arial" w:hAnsi="Arial" w:cs="Arial"/>
        </w:rPr>
      </w:pPr>
      <w:r>
        <w:rPr>
          <w:rFonts w:ascii="Arial" w:hAnsi="Arial" w:cs="Arial"/>
        </w:rPr>
        <w:t xml:space="preserve"> LAUNCH EMAIL </w:t>
      </w:r>
    </w:p>
    <w:p w14:paraId="73609299" w14:textId="77777777" w:rsidR="00F0732F" w:rsidRDefault="00F0732F" w:rsidP="00D7238B">
      <w:pPr>
        <w:rPr>
          <w:rFonts w:ascii="Arial" w:hAnsi="Arial" w:cs="Arial"/>
        </w:rPr>
      </w:pPr>
    </w:p>
    <w:p w14:paraId="5AE4F47C" w14:textId="77777777" w:rsidR="00910C82" w:rsidRDefault="00D7238B" w:rsidP="00D7238B">
      <w:pPr>
        <w:rPr>
          <w:rFonts w:ascii="Arial" w:hAnsi="Arial" w:cs="Arial"/>
        </w:rPr>
      </w:pPr>
      <w:bookmarkStart w:id="3" w:name="_Hlk531588199"/>
      <w:r w:rsidRPr="00D7238B">
        <w:rPr>
          <w:rFonts w:ascii="Arial" w:hAnsi="Arial" w:cs="Arial"/>
        </w:rPr>
        <w:t xml:space="preserve">Good Morning, </w:t>
      </w:r>
    </w:p>
    <w:p w14:paraId="1C843176" w14:textId="77777777" w:rsidR="00910C82" w:rsidRPr="00D7238B" w:rsidRDefault="00910C82" w:rsidP="00D7238B">
      <w:pPr>
        <w:rPr>
          <w:rFonts w:ascii="Arial" w:hAnsi="Arial" w:cs="Arial"/>
        </w:rPr>
      </w:pPr>
    </w:p>
    <w:p w14:paraId="166A2B60" w14:textId="62EDA055" w:rsidR="00910C82" w:rsidRDefault="00D7238B" w:rsidP="00D7238B">
      <w:pPr>
        <w:rPr>
          <w:rFonts w:ascii="Arial" w:hAnsi="Arial" w:cs="Arial"/>
        </w:rPr>
      </w:pPr>
      <w:r w:rsidRPr="00D7238B">
        <w:rPr>
          <w:rFonts w:ascii="Arial" w:hAnsi="Arial" w:cs="Arial"/>
          <w:b/>
        </w:rPr>
        <w:t>TODAY IS THE DAY!</w:t>
      </w:r>
      <w:r>
        <w:rPr>
          <w:rFonts w:ascii="Arial" w:hAnsi="Arial" w:cs="Arial"/>
        </w:rPr>
        <w:t xml:space="preserve">  </w:t>
      </w:r>
      <w:r w:rsidR="00F0732F">
        <w:rPr>
          <w:rFonts w:ascii="Arial" w:hAnsi="Arial" w:cs="Arial"/>
        </w:rPr>
        <w:t>The Health Risk Assessment</w:t>
      </w:r>
      <w:r>
        <w:rPr>
          <w:rFonts w:ascii="Arial" w:hAnsi="Arial" w:cs="Arial"/>
        </w:rPr>
        <w:t xml:space="preserve"> is</w:t>
      </w:r>
      <w:r w:rsidR="00910C82">
        <w:rPr>
          <w:rFonts w:ascii="Arial" w:hAnsi="Arial" w:cs="Arial"/>
        </w:rPr>
        <w:t xml:space="preserve"> </w:t>
      </w:r>
      <w:r w:rsidR="00F0732F">
        <w:rPr>
          <w:rFonts w:ascii="Arial" w:hAnsi="Arial" w:cs="Arial"/>
        </w:rPr>
        <w:t>active,</w:t>
      </w:r>
      <w:r>
        <w:rPr>
          <w:rFonts w:ascii="Arial" w:hAnsi="Arial" w:cs="Arial"/>
        </w:rPr>
        <w:t xml:space="preserve"> and you are </w:t>
      </w:r>
      <w:r w:rsidR="00910C82">
        <w:rPr>
          <w:rFonts w:ascii="Arial" w:hAnsi="Arial" w:cs="Arial"/>
        </w:rPr>
        <w:t>now able</w:t>
      </w:r>
      <w:r>
        <w:rPr>
          <w:rFonts w:ascii="Arial" w:hAnsi="Arial" w:cs="Arial"/>
        </w:rPr>
        <w:t xml:space="preserve"> to complete your personal health &amp; wellness assessment between today and </w:t>
      </w:r>
      <w:r w:rsidR="00572FDF">
        <w:rPr>
          <w:rFonts w:ascii="Arial" w:hAnsi="Arial" w:cs="Arial"/>
        </w:rPr>
        <w:t>December 14</w:t>
      </w:r>
      <w:r w:rsidR="00572FDF" w:rsidRPr="00572FDF">
        <w:rPr>
          <w:rFonts w:ascii="Arial" w:hAnsi="Arial" w:cs="Arial"/>
          <w:vertAlign w:val="superscript"/>
        </w:rPr>
        <w:t>th</w:t>
      </w:r>
      <w:r w:rsidR="00910C82">
        <w:rPr>
          <w:rFonts w:ascii="Arial" w:hAnsi="Arial" w:cs="Arial"/>
        </w:rPr>
        <w:t xml:space="preserve">. </w:t>
      </w:r>
      <w:r w:rsidR="00572FDF">
        <w:rPr>
          <w:rFonts w:ascii="Arial" w:hAnsi="Arial" w:cs="Arial"/>
        </w:rPr>
        <w:t>*Please note this questionnaire is not compatible with Internet Explorer</w:t>
      </w:r>
    </w:p>
    <w:p w14:paraId="020EBB80" w14:textId="77777777" w:rsidR="00910C82" w:rsidRDefault="00910C82" w:rsidP="00D7238B">
      <w:pPr>
        <w:rPr>
          <w:rFonts w:ascii="Arial" w:hAnsi="Arial" w:cs="Arial"/>
        </w:rPr>
      </w:pPr>
    </w:p>
    <w:p w14:paraId="0A3BC4C4" w14:textId="77777777" w:rsidR="00D7238B" w:rsidRDefault="00910C82" w:rsidP="00D7238B">
      <w:pPr>
        <w:rPr>
          <w:rFonts w:ascii="Arial" w:hAnsi="Arial" w:cs="Arial"/>
        </w:rPr>
      </w:pPr>
      <w:r>
        <w:rPr>
          <w:rFonts w:ascii="Arial" w:hAnsi="Arial" w:cs="Arial"/>
        </w:rPr>
        <w:t xml:space="preserve">Simply go to </w:t>
      </w:r>
      <w:hyperlink r:id="rId7" w:history="1">
        <w:r w:rsidRPr="00C344F6">
          <w:rPr>
            <w:rStyle w:val="Hyperlink"/>
            <w:rFonts w:ascii="Arial" w:hAnsi="Arial" w:cs="Arial"/>
          </w:rPr>
          <w:t>www.corporatewellnessmembership.com/hra</w:t>
        </w:r>
      </w:hyperlink>
      <w:r>
        <w:rPr>
          <w:rFonts w:ascii="Arial" w:hAnsi="Arial" w:cs="Arial"/>
        </w:rPr>
        <w:t xml:space="preserve"> (there is a short instructional video)</w:t>
      </w:r>
    </w:p>
    <w:p w14:paraId="31F84D93" w14:textId="77777777" w:rsidR="00910C82" w:rsidRDefault="00910C82" w:rsidP="00D7238B">
      <w:pPr>
        <w:rPr>
          <w:rFonts w:ascii="Arial" w:hAnsi="Arial" w:cs="Arial"/>
        </w:rPr>
      </w:pPr>
    </w:p>
    <w:p w14:paraId="1DC4DDFB" w14:textId="77777777" w:rsidR="00D7238B" w:rsidRDefault="00910C82" w:rsidP="00910C82">
      <w:pPr>
        <w:pStyle w:val="ListParagraph"/>
        <w:numPr>
          <w:ilvl w:val="0"/>
          <w:numId w:val="7"/>
        </w:numPr>
        <w:rPr>
          <w:rFonts w:ascii="Arial" w:hAnsi="Arial" w:cs="Arial"/>
        </w:rPr>
      </w:pPr>
      <w:r>
        <w:rPr>
          <w:rFonts w:ascii="Arial" w:hAnsi="Arial" w:cs="Arial"/>
        </w:rPr>
        <w:t>Watch the video</w:t>
      </w:r>
    </w:p>
    <w:p w14:paraId="2484ABC2" w14:textId="77777777" w:rsidR="00910C82" w:rsidRDefault="00910C82" w:rsidP="00910C82">
      <w:pPr>
        <w:pStyle w:val="ListParagraph"/>
        <w:numPr>
          <w:ilvl w:val="0"/>
          <w:numId w:val="7"/>
        </w:numPr>
        <w:rPr>
          <w:rFonts w:ascii="Arial" w:hAnsi="Arial" w:cs="Arial"/>
        </w:rPr>
      </w:pPr>
      <w:r>
        <w:rPr>
          <w:rFonts w:ascii="Arial" w:hAnsi="Arial" w:cs="Arial"/>
        </w:rPr>
        <w:t>Click on “Get Started”</w:t>
      </w:r>
    </w:p>
    <w:p w14:paraId="10BDEAD6" w14:textId="77777777" w:rsidR="00910C82" w:rsidRDefault="00910C82" w:rsidP="00910C82">
      <w:pPr>
        <w:pStyle w:val="ListParagraph"/>
        <w:numPr>
          <w:ilvl w:val="0"/>
          <w:numId w:val="7"/>
        </w:numPr>
        <w:rPr>
          <w:rFonts w:ascii="Arial" w:hAnsi="Arial" w:cs="Arial"/>
        </w:rPr>
      </w:pPr>
      <w:r>
        <w:rPr>
          <w:rFonts w:ascii="Arial" w:hAnsi="Arial" w:cs="Arial"/>
        </w:rPr>
        <w:t>Click on “Health Questionnaire”</w:t>
      </w:r>
    </w:p>
    <w:p w14:paraId="60E6DC29" w14:textId="11720393" w:rsidR="00910C82" w:rsidRDefault="00910C82" w:rsidP="00910C82">
      <w:pPr>
        <w:pStyle w:val="ListParagraph"/>
        <w:numPr>
          <w:ilvl w:val="0"/>
          <w:numId w:val="7"/>
        </w:numPr>
        <w:rPr>
          <w:rFonts w:ascii="Arial" w:hAnsi="Arial" w:cs="Arial"/>
        </w:rPr>
      </w:pPr>
      <w:r>
        <w:rPr>
          <w:rFonts w:ascii="Arial" w:hAnsi="Arial" w:cs="Arial"/>
        </w:rPr>
        <w:t>Enter the code CWM0</w:t>
      </w:r>
      <w:r w:rsidR="00572FDF">
        <w:rPr>
          <w:rFonts w:ascii="Arial" w:hAnsi="Arial" w:cs="Arial"/>
        </w:rPr>
        <w:t>32</w:t>
      </w:r>
    </w:p>
    <w:p w14:paraId="1398ECDF" w14:textId="77777777" w:rsidR="00910C82" w:rsidRDefault="00910C82" w:rsidP="00910C82">
      <w:pPr>
        <w:pStyle w:val="ListParagraph"/>
        <w:numPr>
          <w:ilvl w:val="0"/>
          <w:numId w:val="7"/>
        </w:numPr>
        <w:rPr>
          <w:rFonts w:ascii="Arial" w:hAnsi="Arial" w:cs="Arial"/>
        </w:rPr>
      </w:pPr>
      <w:r>
        <w:rPr>
          <w:rFonts w:ascii="Arial" w:hAnsi="Arial" w:cs="Arial"/>
        </w:rPr>
        <w:t>Complete survey</w:t>
      </w:r>
    </w:p>
    <w:p w14:paraId="6CC3EC3E" w14:textId="77777777" w:rsidR="00910C82" w:rsidRDefault="00910C82" w:rsidP="00910C82">
      <w:pPr>
        <w:pStyle w:val="ListParagraph"/>
        <w:numPr>
          <w:ilvl w:val="0"/>
          <w:numId w:val="7"/>
        </w:numPr>
        <w:rPr>
          <w:rFonts w:ascii="Arial" w:hAnsi="Arial" w:cs="Arial"/>
        </w:rPr>
      </w:pPr>
      <w:r>
        <w:rPr>
          <w:rFonts w:ascii="Arial" w:hAnsi="Arial" w:cs="Arial"/>
        </w:rPr>
        <w:t xml:space="preserve">Email </w:t>
      </w:r>
      <w:r w:rsidR="00C31E09">
        <w:rPr>
          <w:rFonts w:ascii="Arial" w:hAnsi="Arial" w:cs="Arial"/>
        </w:rPr>
        <w:t>yourself a copy of your results</w:t>
      </w:r>
    </w:p>
    <w:p w14:paraId="334B006F" w14:textId="77777777" w:rsidR="00C31E09" w:rsidRDefault="00C31E09" w:rsidP="00C31E09">
      <w:pPr>
        <w:rPr>
          <w:rFonts w:ascii="Arial" w:hAnsi="Arial" w:cs="Arial"/>
        </w:rPr>
      </w:pPr>
    </w:p>
    <w:p w14:paraId="5F5C6A2E" w14:textId="77777777" w:rsidR="00C31E09" w:rsidRDefault="00C31E09" w:rsidP="00C31E09">
      <w:pPr>
        <w:rPr>
          <w:rFonts w:ascii="Arial" w:hAnsi="Arial" w:cs="Arial"/>
        </w:rPr>
      </w:pPr>
      <w:r>
        <w:rPr>
          <w:rFonts w:ascii="Arial" w:hAnsi="Arial" w:cs="Arial"/>
        </w:rPr>
        <w:t>We thank you in advance for completing the HRA!</w:t>
      </w:r>
    </w:p>
    <w:bookmarkEnd w:id="3"/>
    <w:p w14:paraId="776247F7" w14:textId="77777777" w:rsidR="00C31E09" w:rsidRDefault="00C31E09" w:rsidP="00C31E09">
      <w:pPr>
        <w:pBdr>
          <w:bottom w:val="single" w:sz="12" w:space="1" w:color="auto"/>
        </w:pBdr>
        <w:rPr>
          <w:rFonts w:ascii="Arial" w:hAnsi="Arial" w:cs="Arial"/>
        </w:rPr>
      </w:pPr>
    </w:p>
    <w:p w14:paraId="106FC618" w14:textId="77777777" w:rsidR="00C31E09" w:rsidRDefault="00C31E09" w:rsidP="00C31E09">
      <w:pPr>
        <w:rPr>
          <w:rFonts w:ascii="Arial" w:hAnsi="Arial" w:cs="Arial"/>
        </w:rPr>
      </w:pPr>
    </w:p>
    <w:p w14:paraId="2B0F47D5" w14:textId="77777777" w:rsidR="00C31E09" w:rsidRDefault="00C31E09" w:rsidP="00C31E09">
      <w:pPr>
        <w:rPr>
          <w:rFonts w:ascii="Arial" w:hAnsi="Arial" w:cs="Arial"/>
        </w:rPr>
      </w:pPr>
      <w:r>
        <w:rPr>
          <w:rFonts w:ascii="Arial" w:hAnsi="Arial" w:cs="Arial"/>
        </w:rPr>
        <w:t>FINAL REMINDER EMAIL</w:t>
      </w:r>
    </w:p>
    <w:p w14:paraId="04438A4D" w14:textId="77777777" w:rsidR="00C31E09" w:rsidRDefault="00C31E09" w:rsidP="00C31E09">
      <w:pPr>
        <w:rPr>
          <w:rFonts w:ascii="Arial" w:hAnsi="Arial" w:cs="Arial"/>
        </w:rPr>
      </w:pPr>
    </w:p>
    <w:p w14:paraId="2E1D703C" w14:textId="77777777" w:rsidR="00C31E09" w:rsidRDefault="00C31E09" w:rsidP="00C31E09">
      <w:pPr>
        <w:rPr>
          <w:rFonts w:ascii="Arial" w:hAnsi="Arial" w:cs="Arial"/>
        </w:rPr>
      </w:pPr>
    </w:p>
    <w:p w14:paraId="3A67737B" w14:textId="77777777" w:rsidR="00C31E09" w:rsidRDefault="00C31E09" w:rsidP="00C31E09">
      <w:pPr>
        <w:rPr>
          <w:rFonts w:ascii="Arial" w:hAnsi="Arial" w:cs="Arial"/>
        </w:rPr>
      </w:pPr>
      <w:bookmarkStart w:id="4" w:name="_Hlk532460056"/>
      <w:r w:rsidRPr="00F0732F">
        <w:rPr>
          <w:rFonts w:ascii="Arial" w:hAnsi="Arial" w:cs="Arial"/>
        </w:rPr>
        <w:t>Good Morning,</w:t>
      </w:r>
    </w:p>
    <w:p w14:paraId="2DC60CAD" w14:textId="77777777" w:rsidR="00C31E09" w:rsidRPr="00F0732F" w:rsidRDefault="00C31E09" w:rsidP="00C31E09">
      <w:pPr>
        <w:rPr>
          <w:rFonts w:ascii="Arial" w:hAnsi="Arial" w:cs="Arial"/>
        </w:rPr>
      </w:pPr>
    </w:p>
    <w:p w14:paraId="21E11E45" w14:textId="0DACC860" w:rsidR="00C31E09" w:rsidRDefault="00C31E09" w:rsidP="00C31E09">
      <w:pPr>
        <w:rPr>
          <w:rFonts w:ascii="Arial" w:hAnsi="Arial" w:cs="Arial"/>
        </w:rPr>
      </w:pPr>
      <w:r w:rsidRPr="00F0732F">
        <w:rPr>
          <w:rFonts w:ascii="Arial" w:hAnsi="Arial" w:cs="Arial"/>
        </w:rPr>
        <w:t xml:space="preserve">Just a friendly reminder that there </w:t>
      </w:r>
      <w:r>
        <w:rPr>
          <w:rFonts w:ascii="Arial" w:hAnsi="Arial" w:cs="Arial"/>
        </w:rPr>
        <w:t>are</w:t>
      </w:r>
      <w:r w:rsidRPr="00F0732F">
        <w:rPr>
          <w:rFonts w:ascii="Arial" w:hAnsi="Arial" w:cs="Arial"/>
        </w:rPr>
        <w:t xml:space="preserve"> </w:t>
      </w:r>
      <w:r>
        <w:rPr>
          <w:rFonts w:ascii="Arial" w:hAnsi="Arial" w:cs="Arial"/>
        </w:rPr>
        <w:t>only a few days</w:t>
      </w:r>
      <w:r w:rsidRPr="00F0732F">
        <w:rPr>
          <w:rFonts w:ascii="Arial" w:hAnsi="Arial" w:cs="Arial"/>
        </w:rPr>
        <w:t xml:space="preserve"> left in the HRA (Health Risk Assessment) campaign.  If you have not yet done so, kindly take a few minutes to complete your personal assessment </w:t>
      </w:r>
      <w:r>
        <w:rPr>
          <w:rFonts w:ascii="Arial" w:hAnsi="Arial" w:cs="Arial"/>
        </w:rPr>
        <w:t xml:space="preserve">before </w:t>
      </w:r>
      <w:r w:rsidR="00FF04DD">
        <w:rPr>
          <w:rFonts w:ascii="Arial" w:hAnsi="Arial" w:cs="Arial"/>
        </w:rPr>
        <w:t>end of day on December 14</w:t>
      </w:r>
      <w:r w:rsidR="00FF04DD" w:rsidRPr="00FF04DD">
        <w:rPr>
          <w:rFonts w:ascii="Arial" w:hAnsi="Arial" w:cs="Arial"/>
          <w:vertAlign w:val="superscript"/>
        </w:rPr>
        <w:t>th</w:t>
      </w:r>
      <w:r w:rsidR="00FF04DD">
        <w:rPr>
          <w:rFonts w:ascii="Arial" w:hAnsi="Arial" w:cs="Arial"/>
        </w:rPr>
        <w:t xml:space="preserve"> </w:t>
      </w:r>
    </w:p>
    <w:p w14:paraId="5452F33D" w14:textId="77777777" w:rsidR="00C31E09" w:rsidRPr="00F0732F" w:rsidRDefault="00C31E09" w:rsidP="00C31E09">
      <w:pPr>
        <w:rPr>
          <w:rFonts w:ascii="Arial" w:hAnsi="Arial" w:cs="Arial"/>
        </w:rPr>
      </w:pPr>
    </w:p>
    <w:p w14:paraId="0D4A5184" w14:textId="77777777" w:rsidR="00C31E09" w:rsidRDefault="00C31E09" w:rsidP="00C31E09">
      <w:pPr>
        <w:rPr>
          <w:rFonts w:ascii="Arial" w:hAnsi="Arial" w:cs="Arial"/>
        </w:rPr>
      </w:pPr>
      <w:r>
        <w:rPr>
          <w:rFonts w:ascii="Arial" w:hAnsi="Arial" w:cs="Arial"/>
        </w:rPr>
        <w:t xml:space="preserve">Simply go to </w:t>
      </w:r>
      <w:hyperlink r:id="rId8" w:history="1">
        <w:r w:rsidRPr="00C344F6">
          <w:rPr>
            <w:rStyle w:val="Hyperlink"/>
            <w:rFonts w:ascii="Arial" w:hAnsi="Arial" w:cs="Arial"/>
          </w:rPr>
          <w:t>www.corporatewellnessmembership.com/hra</w:t>
        </w:r>
      </w:hyperlink>
      <w:r>
        <w:rPr>
          <w:rFonts w:ascii="Arial" w:hAnsi="Arial" w:cs="Arial"/>
        </w:rPr>
        <w:t xml:space="preserve"> (there is a short instructional video)</w:t>
      </w:r>
    </w:p>
    <w:p w14:paraId="7725ED12" w14:textId="77777777" w:rsidR="00C31E09" w:rsidRDefault="00C31E09" w:rsidP="00C31E09">
      <w:pPr>
        <w:rPr>
          <w:rFonts w:ascii="Arial" w:hAnsi="Arial" w:cs="Arial"/>
        </w:rPr>
      </w:pPr>
    </w:p>
    <w:p w14:paraId="0504CD9E" w14:textId="77777777" w:rsidR="00C31E09" w:rsidRDefault="00C31E09" w:rsidP="00C31E09">
      <w:pPr>
        <w:pStyle w:val="ListParagraph"/>
        <w:numPr>
          <w:ilvl w:val="0"/>
          <w:numId w:val="8"/>
        </w:numPr>
        <w:rPr>
          <w:rFonts w:ascii="Arial" w:hAnsi="Arial" w:cs="Arial"/>
        </w:rPr>
      </w:pPr>
      <w:r>
        <w:rPr>
          <w:rFonts w:ascii="Arial" w:hAnsi="Arial" w:cs="Arial"/>
        </w:rPr>
        <w:t>Watch the video</w:t>
      </w:r>
    </w:p>
    <w:p w14:paraId="2450E677" w14:textId="77777777" w:rsidR="00C31E09" w:rsidRDefault="00C31E09" w:rsidP="00C31E09">
      <w:pPr>
        <w:pStyle w:val="ListParagraph"/>
        <w:numPr>
          <w:ilvl w:val="0"/>
          <w:numId w:val="8"/>
        </w:numPr>
        <w:rPr>
          <w:rFonts w:ascii="Arial" w:hAnsi="Arial" w:cs="Arial"/>
        </w:rPr>
      </w:pPr>
      <w:r>
        <w:rPr>
          <w:rFonts w:ascii="Arial" w:hAnsi="Arial" w:cs="Arial"/>
        </w:rPr>
        <w:t>Click on “Get Started”</w:t>
      </w:r>
    </w:p>
    <w:p w14:paraId="4EA62252" w14:textId="77777777" w:rsidR="00C31E09" w:rsidRDefault="00C31E09" w:rsidP="00C31E09">
      <w:pPr>
        <w:pStyle w:val="ListParagraph"/>
        <w:numPr>
          <w:ilvl w:val="0"/>
          <w:numId w:val="8"/>
        </w:numPr>
        <w:rPr>
          <w:rFonts w:ascii="Arial" w:hAnsi="Arial" w:cs="Arial"/>
        </w:rPr>
      </w:pPr>
      <w:r>
        <w:rPr>
          <w:rFonts w:ascii="Arial" w:hAnsi="Arial" w:cs="Arial"/>
        </w:rPr>
        <w:t>Click on “Health Questionnaire”</w:t>
      </w:r>
    </w:p>
    <w:p w14:paraId="567F7B61" w14:textId="7196ACC2" w:rsidR="00C31E09" w:rsidRDefault="00C31E09" w:rsidP="00C31E09">
      <w:pPr>
        <w:pStyle w:val="ListParagraph"/>
        <w:numPr>
          <w:ilvl w:val="0"/>
          <w:numId w:val="8"/>
        </w:numPr>
        <w:rPr>
          <w:rFonts w:ascii="Arial" w:hAnsi="Arial" w:cs="Arial"/>
        </w:rPr>
      </w:pPr>
      <w:r>
        <w:rPr>
          <w:rFonts w:ascii="Arial" w:hAnsi="Arial" w:cs="Arial"/>
        </w:rPr>
        <w:t>Enter the code CWM0</w:t>
      </w:r>
      <w:r w:rsidR="00FF04DD">
        <w:rPr>
          <w:rFonts w:ascii="Arial" w:hAnsi="Arial" w:cs="Arial"/>
        </w:rPr>
        <w:t>32</w:t>
      </w:r>
    </w:p>
    <w:p w14:paraId="73AD1F09" w14:textId="77777777" w:rsidR="00C31E09" w:rsidRDefault="00C31E09" w:rsidP="00C31E09">
      <w:pPr>
        <w:pStyle w:val="ListParagraph"/>
        <w:numPr>
          <w:ilvl w:val="0"/>
          <w:numId w:val="8"/>
        </w:numPr>
        <w:rPr>
          <w:rFonts w:ascii="Arial" w:hAnsi="Arial" w:cs="Arial"/>
        </w:rPr>
      </w:pPr>
      <w:r>
        <w:rPr>
          <w:rFonts w:ascii="Arial" w:hAnsi="Arial" w:cs="Arial"/>
        </w:rPr>
        <w:t>Complete survey</w:t>
      </w:r>
    </w:p>
    <w:p w14:paraId="538CA490" w14:textId="77777777" w:rsidR="00C31E09" w:rsidRDefault="00C31E09" w:rsidP="00C31E09">
      <w:pPr>
        <w:pStyle w:val="ListParagraph"/>
        <w:numPr>
          <w:ilvl w:val="0"/>
          <w:numId w:val="8"/>
        </w:numPr>
        <w:rPr>
          <w:rFonts w:ascii="Arial" w:hAnsi="Arial" w:cs="Arial"/>
        </w:rPr>
      </w:pPr>
      <w:r>
        <w:rPr>
          <w:rFonts w:ascii="Arial" w:hAnsi="Arial" w:cs="Arial"/>
        </w:rPr>
        <w:t>Email yourself a copy of your results</w:t>
      </w:r>
    </w:p>
    <w:p w14:paraId="559211BC" w14:textId="77777777" w:rsidR="00C31E09" w:rsidRDefault="00C31E09" w:rsidP="00C31E09">
      <w:pPr>
        <w:rPr>
          <w:rFonts w:ascii="Arial" w:hAnsi="Arial" w:cs="Arial"/>
        </w:rPr>
      </w:pPr>
    </w:p>
    <w:p w14:paraId="5FBF48F0" w14:textId="77777777" w:rsidR="00C31E09" w:rsidRDefault="00C31E09" w:rsidP="00C31E09">
      <w:pPr>
        <w:rPr>
          <w:rFonts w:ascii="Arial" w:hAnsi="Arial" w:cs="Arial"/>
        </w:rPr>
      </w:pPr>
      <w:r>
        <w:rPr>
          <w:rFonts w:ascii="Arial" w:hAnsi="Arial" w:cs="Arial"/>
        </w:rPr>
        <w:t>We thank you in advance for completing the HRA!</w:t>
      </w:r>
    </w:p>
    <w:p w14:paraId="485E11C1" w14:textId="77777777" w:rsidR="00C31E09" w:rsidRPr="00F0732F" w:rsidRDefault="00C31E09" w:rsidP="00C31E09">
      <w:pPr>
        <w:rPr>
          <w:rFonts w:ascii="Arial" w:hAnsi="Arial" w:cs="Arial"/>
        </w:rPr>
      </w:pPr>
    </w:p>
    <w:p w14:paraId="5BDBE889" w14:textId="77777777" w:rsidR="00C31E09" w:rsidRPr="00F0732F" w:rsidRDefault="00C31E09" w:rsidP="00C31E09">
      <w:pPr>
        <w:rPr>
          <w:rFonts w:ascii="Arial" w:hAnsi="Arial" w:cs="Arial"/>
        </w:rPr>
      </w:pPr>
      <w:r w:rsidRPr="00F0732F">
        <w:rPr>
          <w:rFonts w:ascii="Arial" w:hAnsi="Arial" w:cs="Arial"/>
        </w:rPr>
        <w:t xml:space="preserve">Have a great day, </w:t>
      </w:r>
    </w:p>
    <w:bookmarkEnd w:id="4"/>
    <w:p w14:paraId="1E74BE4B" w14:textId="77777777" w:rsidR="00C31E09" w:rsidRPr="00C31E09" w:rsidRDefault="00C31E09" w:rsidP="00C31E09">
      <w:pPr>
        <w:rPr>
          <w:rFonts w:ascii="Arial" w:hAnsi="Arial" w:cs="Arial"/>
        </w:rPr>
      </w:pPr>
    </w:p>
    <w:p w14:paraId="7FB4F3A5" w14:textId="77777777" w:rsidR="00D7238B" w:rsidRPr="00D7238B" w:rsidRDefault="00D7238B" w:rsidP="00D7238B">
      <w:pPr>
        <w:rPr>
          <w:rFonts w:ascii="Arial" w:hAnsi="Arial" w:cs="Arial"/>
        </w:rPr>
      </w:pPr>
    </w:p>
    <w:p w14:paraId="5BF40E2E" w14:textId="77777777" w:rsidR="00D7238B" w:rsidRPr="00D7238B" w:rsidRDefault="00D7238B" w:rsidP="00BD47FF">
      <w:pPr>
        <w:pStyle w:val="PlainText"/>
        <w:rPr>
          <w:rFonts w:ascii="Arial" w:hAnsi="Arial" w:cs="Arial"/>
          <w:szCs w:val="22"/>
        </w:rPr>
      </w:pPr>
    </w:p>
    <w:p w14:paraId="3CD0E3B0" w14:textId="77777777" w:rsidR="00BD47FF" w:rsidRPr="00D7238B" w:rsidRDefault="00BD47FF" w:rsidP="00BD47FF">
      <w:pPr>
        <w:pStyle w:val="PlainText"/>
        <w:rPr>
          <w:rFonts w:ascii="Arial" w:hAnsi="Arial" w:cs="Arial"/>
          <w:szCs w:val="22"/>
        </w:rPr>
      </w:pPr>
    </w:p>
    <w:p w14:paraId="34BB9CC6" w14:textId="77777777" w:rsidR="00BD47FF" w:rsidRPr="00D7238B" w:rsidRDefault="00BD47FF" w:rsidP="00BD47FF">
      <w:pPr>
        <w:pStyle w:val="PlainText"/>
        <w:rPr>
          <w:rFonts w:ascii="Arial" w:hAnsi="Arial" w:cs="Arial"/>
          <w:szCs w:val="22"/>
        </w:rPr>
      </w:pPr>
    </w:p>
    <w:p w14:paraId="1C7A167F" w14:textId="77777777" w:rsidR="004D72B7" w:rsidRPr="00D7238B" w:rsidRDefault="004D72B7">
      <w:pPr>
        <w:rPr>
          <w:rFonts w:ascii="Arial" w:hAnsi="Arial" w:cs="Arial"/>
        </w:rPr>
      </w:pPr>
    </w:p>
    <w:sectPr w:rsidR="004D72B7" w:rsidRPr="00D723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B0E"/>
    <w:multiLevelType w:val="hybridMultilevel"/>
    <w:tmpl w:val="96D2671C"/>
    <w:lvl w:ilvl="0" w:tplc="5B040BA2">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2135FF6"/>
    <w:multiLevelType w:val="hybridMultilevel"/>
    <w:tmpl w:val="CC7AEC90"/>
    <w:lvl w:ilvl="0" w:tplc="543AA620">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3B0D19"/>
    <w:multiLevelType w:val="hybridMultilevel"/>
    <w:tmpl w:val="DCDC6C58"/>
    <w:lvl w:ilvl="0" w:tplc="828A6772">
      <w:start w:val="1"/>
      <w:numFmt w:val="decimal"/>
      <w:lvlText w:val="%1."/>
      <w:lvlJc w:val="left"/>
      <w:pPr>
        <w:ind w:left="720" w:hanging="360"/>
      </w:pPr>
      <w:rPr>
        <w:rFonts w:hint="default"/>
        <w:b/>
        <w:color w:val="0070C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F92476F"/>
    <w:multiLevelType w:val="hybridMultilevel"/>
    <w:tmpl w:val="993631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A655B9"/>
    <w:multiLevelType w:val="hybridMultilevel"/>
    <w:tmpl w:val="30466F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A620ED7"/>
    <w:multiLevelType w:val="hybridMultilevel"/>
    <w:tmpl w:val="993631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B920B99"/>
    <w:multiLevelType w:val="hybridMultilevel"/>
    <w:tmpl w:val="30466F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7FF"/>
    <w:rsid w:val="00036916"/>
    <w:rsid w:val="00194F77"/>
    <w:rsid w:val="003F1170"/>
    <w:rsid w:val="004D72B7"/>
    <w:rsid w:val="00572FDF"/>
    <w:rsid w:val="00787815"/>
    <w:rsid w:val="007E08DA"/>
    <w:rsid w:val="00910C82"/>
    <w:rsid w:val="00986B0C"/>
    <w:rsid w:val="00AB146C"/>
    <w:rsid w:val="00BD47FF"/>
    <w:rsid w:val="00C27EE7"/>
    <w:rsid w:val="00C31E09"/>
    <w:rsid w:val="00C90CF5"/>
    <w:rsid w:val="00D055E3"/>
    <w:rsid w:val="00D7238B"/>
    <w:rsid w:val="00F0732F"/>
    <w:rsid w:val="00FF04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815A"/>
  <w15:docId w15:val="{34946555-6480-44D3-A029-1FC00479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0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D47FF"/>
    <w:rPr>
      <w:rFonts w:ascii="Calibri" w:hAnsi="Calibri"/>
      <w:szCs w:val="21"/>
    </w:rPr>
  </w:style>
  <w:style w:type="character" w:customStyle="1" w:styleId="PlainTextChar">
    <w:name w:val="Plain Text Char"/>
    <w:basedOn w:val="DefaultParagraphFont"/>
    <w:link w:val="PlainText"/>
    <w:uiPriority w:val="99"/>
    <w:semiHidden/>
    <w:rsid w:val="00BD47FF"/>
    <w:rPr>
      <w:rFonts w:ascii="Calibri" w:hAnsi="Calibri"/>
      <w:szCs w:val="21"/>
    </w:rPr>
  </w:style>
  <w:style w:type="character" w:styleId="Hyperlink">
    <w:name w:val="Hyperlink"/>
    <w:basedOn w:val="DefaultParagraphFont"/>
    <w:uiPriority w:val="99"/>
    <w:unhideWhenUsed/>
    <w:rsid w:val="00BD47FF"/>
    <w:rPr>
      <w:color w:val="0000FF"/>
      <w:u w:val="single"/>
    </w:rPr>
  </w:style>
  <w:style w:type="paragraph" w:styleId="ListParagraph">
    <w:name w:val="List Paragraph"/>
    <w:basedOn w:val="Normal"/>
    <w:uiPriority w:val="34"/>
    <w:qFormat/>
    <w:rsid w:val="00BD47FF"/>
    <w:pPr>
      <w:ind w:left="720"/>
      <w:contextualSpacing/>
    </w:pPr>
  </w:style>
  <w:style w:type="character" w:styleId="FollowedHyperlink">
    <w:name w:val="FollowedHyperlink"/>
    <w:basedOn w:val="DefaultParagraphFont"/>
    <w:uiPriority w:val="99"/>
    <w:semiHidden/>
    <w:unhideWhenUsed/>
    <w:rsid w:val="00C90CF5"/>
    <w:rPr>
      <w:color w:val="800080" w:themeColor="followedHyperlink"/>
      <w:u w:val="single"/>
    </w:rPr>
  </w:style>
  <w:style w:type="character" w:styleId="UnresolvedMention">
    <w:name w:val="Unresolved Mention"/>
    <w:basedOn w:val="DefaultParagraphFont"/>
    <w:uiPriority w:val="99"/>
    <w:semiHidden/>
    <w:unhideWhenUsed/>
    <w:rsid w:val="00910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3589">
      <w:bodyDiv w:val="1"/>
      <w:marLeft w:val="0"/>
      <w:marRight w:val="0"/>
      <w:marTop w:val="0"/>
      <w:marBottom w:val="0"/>
      <w:divBdr>
        <w:top w:val="none" w:sz="0" w:space="0" w:color="auto"/>
        <w:left w:val="none" w:sz="0" w:space="0" w:color="auto"/>
        <w:bottom w:val="none" w:sz="0" w:space="0" w:color="auto"/>
        <w:right w:val="none" w:sz="0" w:space="0" w:color="auto"/>
      </w:divBdr>
    </w:div>
    <w:div w:id="20302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wellnessmembership.com/hra" TargetMode="External"/><Relationship Id="rId3" Type="http://schemas.openxmlformats.org/officeDocument/2006/relationships/settings" Target="settings.xml"/><Relationship Id="rId7" Type="http://schemas.openxmlformats.org/officeDocument/2006/relationships/hyperlink" Target="http://www.corporatewellnessmembership.com/h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poratewellnessmembership.com/hra" TargetMode="External"/><Relationship Id="rId5" Type="http://schemas.openxmlformats.org/officeDocument/2006/relationships/hyperlink" Target="http://www.corporatewellnessmembership.com/h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Garth Jansen</cp:lastModifiedBy>
  <cp:revision>2</cp:revision>
  <dcterms:created xsi:type="dcterms:W3CDTF">2019-02-14T16:15:00Z</dcterms:created>
  <dcterms:modified xsi:type="dcterms:W3CDTF">2019-02-14T16:15:00Z</dcterms:modified>
</cp:coreProperties>
</file>