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347" w:rsidRDefault="004A0737">
      <w:bookmarkStart w:id="0" w:name="_GoBack"/>
      <w:bookmarkEnd w:id="0"/>
      <w:r w:rsidRPr="004A0737">
        <w:rPr>
          <w:noProof/>
          <w:lang w:val="en-CA" w:eastAsia="en-CA"/>
        </w:rPr>
        <w:pict>
          <v:rect id="Rectangle 13" o:spid="_x0000_s1026" style="position:absolute;margin-left:-75.7pt;margin-top:9.1pt;width:618pt;height:51.9pt;z-index:2516625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" fillcolor="#f2f2f2 [3052]" stroked="f"/>
        </w:pict>
      </w:r>
      <w:r w:rsidRPr="004A0737">
        <w:rPr>
          <w:noProof/>
          <w:lang w:val="en-CA" w:eastAsia="en-CA"/>
        </w:rPr>
        <w:pict>
          <v:rect id="_x0000_s1036" style="position:absolute;margin-left:-82pt;margin-top:-192.8pt;width:681.15pt;height:201.75pt;z-index:25166284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" fillcolor="#92d050" stroked="f" strokeweight="1pt">
            <v:fill opacity="46003f"/>
            <v:textbox>
              <w:txbxContent>
                <w:p w:rsidR="00957CA0" w:rsidRDefault="00957CA0" w:rsidP="00957CA0">
                  <w:pPr>
                    <w:jc w:val="center"/>
                  </w:pPr>
                </w:p>
                <w:p w:rsidR="00483347" w:rsidRDefault="00483347" w:rsidP="00483347"/>
              </w:txbxContent>
            </v:textbox>
          </v:rect>
        </w:pict>
      </w:r>
      <w:r w:rsidRPr="004A0737">
        <w:rPr>
          <w:noProof/>
          <w:lang w:val="en-CA" w:eastAsia="en-CA"/>
        </w:rPr>
        <w:pict>
          <v:shapetype id="_x0000_t202" coordsize="21600,21600" o:spt="202" path="m,l,21600r21600,l21600,xe">
            <v:stroke joinstyle="miter"/>
            <v:path gradientshapeok="t" o:connecttype="rect"/>
          </v:shapetype>
          <v:shape id="Text Box 3" o:spid="_x0000_s1027" type="#_x0000_t202" style="position:absolute;margin-left:-50.25pt;margin-top:-171.25pt;width:562.6pt;height:179.85pt;z-index:251663360;visibility:visible;mso-wrap-distance-left:2.88pt;mso-wrap-distance-top:2.88pt;mso-wrap-distance-right:2.88pt;mso-wrap-distance-bottom:2.88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" filled="f" fillcolor="#fffffe" stroked="f" strokecolor="#212120" insetpen="t">
            <v:textbox inset="2.88pt,2.88pt,2.88pt,2.88pt">
              <w:txbxContent>
                <w:p w:rsidR="00483347" w:rsidRPr="009E7129" w:rsidRDefault="00483347" w:rsidP="00483347">
                  <w:pPr>
                    <w:pStyle w:val="NoSpacing"/>
                    <w:jc w:val="center"/>
                    <w:rPr>
                      <w:b/>
                      <w:bCs/>
                      <w:color w:val="404040"/>
                      <w:sz w:val="88"/>
                      <w:szCs w:val="88"/>
                    </w:rPr>
                  </w:pPr>
                  <w:r w:rsidRPr="009E7129">
                    <w:rPr>
                      <w:b/>
                      <w:bCs/>
                      <w:color w:val="001B50"/>
                      <w:sz w:val="88"/>
                      <w:szCs w:val="88"/>
                    </w:rPr>
                    <w:t>New Year</w:t>
                  </w:r>
                  <w:r w:rsidR="00740EB9">
                    <w:rPr>
                      <w:b/>
                      <w:bCs/>
                      <w:color w:val="001B50"/>
                      <w:sz w:val="88"/>
                      <w:szCs w:val="88"/>
                    </w:rPr>
                    <w:t>’s</w:t>
                  </w:r>
                  <w:r w:rsidRPr="009E7129">
                    <w:rPr>
                      <w:b/>
                      <w:bCs/>
                      <w:color w:val="001B50"/>
                      <w:sz w:val="88"/>
                      <w:szCs w:val="88"/>
                    </w:rPr>
                    <w:t xml:space="preserve"> Resolution</w:t>
                  </w:r>
                  <w:r w:rsidRPr="009E7129">
                    <w:rPr>
                      <w:b/>
                      <w:bCs/>
                      <w:color w:val="404040"/>
                      <w:sz w:val="88"/>
                      <w:szCs w:val="88"/>
                    </w:rPr>
                    <w:t xml:space="preserve"> for </w:t>
                  </w:r>
                </w:p>
                <w:p w:rsidR="00483347" w:rsidRPr="009E7129" w:rsidRDefault="00483347" w:rsidP="00483347">
                  <w:pPr>
                    <w:pStyle w:val="NoSpacing"/>
                    <w:jc w:val="center"/>
                    <w:rPr>
                      <w:b/>
                      <w:bCs/>
                      <w:color w:val="404040"/>
                      <w:sz w:val="88"/>
                      <w:szCs w:val="88"/>
                    </w:rPr>
                  </w:pPr>
                  <w:r w:rsidRPr="009E7129">
                    <w:rPr>
                      <w:b/>
                      <w:bCs/>
                      <w:color w:val="404040"/>
                      <w:sz w:val="88"/>
                      <w:szCs w:val="88"/>
                    </w:rPr>
                    <w:t xml:space="preserve">Corporate Wellness: </w:t>
                  </w:r>
                </w:p>
                <w:p w:rsidR="00483347" w:rsidRPr="009E7129" w:rsidRDefault="00483347" w:rsidP="00483347">
                  <w:pPr>
                    <w:pStyle w:val="NoSpacing"/>
                    <w:jc w:val="center"/>
                    <w:rPr>
                      <w:b/>
                      <w:color w:val="404040"/>
                      <w:sz w:val="88"/>
                      <w:szCs w:val="88"/>
                    </w:rPr>
                  </w:pPr>
                  <w:r w:rsidRPr="009E7129">
                    <w:rPr>
                      <w:b/>
                      <w:bCs/>
                      <w:color w:val="404040"/>
                      <w:sz w:val="88"/>
                      <w:szCs w:val="88"/>
                    </w:rPr>
                    <w:t xml:space="preserve">How about a </w:t>
                  </w:r>
                  <w:r w:rsidRPr="009E7129">
                    <w:rPr>
                      <w:b/>
                      <w:bCs/>
                      <w:color w:val="001B50"/>
                      <w:sz w:val="88"/>
                      <w:szCs w:val="88"/>
                    </w:rPr>
                    <w:t>Membership</w:t>
                  </w:r>
                  <w:r w:rsidRPr="009E7129">
                    <w:rPr>
                      <w:b/>
                      <w:bCs/>
                      <w:color w:val="404040"/>
                      <w:sz w:val="88"/>
                      <w:szCs w:val="88"/>
                    </w:rPr>
                    <w:t>?</w:t>
                  </w:r>
                </w:p>
              </w:txbxContent>
            </v:textbox>
            <w10:wrap anchorx="margin" anchory="margin"/>
          </v:shape>
        </w:pict>
      </w:r>
      <w:r w:rsidRPr="004A0737">
        <w:rPr>
          <w:noProof/>
          <w:lang w:val="en-CA" w:eastAsia="en-CA"/>
        </w:rPr>
        <w:pict>
          <v:rect id="Rectangle 5" o:spid="_x0000_s1035" style="position:absolute;margin-left:-88.75pt;margin-top:14.15pt;width:656.25pt;height:230.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" stroked="f"/>
        </w:pict>
      </w:r>
      <w:r w:rsidR="00863ABA">
        <w:rPr>
          <w:noProof/>
        </w:rPr>
        <w:drawing>
          <wp:anchor distT="0" distB="0" distL="114300" distR="114300" simplePos="0" relativeHeight="251630080" behindDoc="1" locked="0" layoutInCell="1" allowOverlap="1">
            <wp:simplePos x="0" y="0"/>
            <wp:positionH relativeFrom="column">
              <wp:posOffset>-962025</wp:posOffset>
            </wp:positionH>
            <wp:positionV relativeFrom="paragraph">
              <wp:posOffset>-2559168</wp:posOffset>
            </wp:positionV>
            <wp:extent cx="7844155" cy="5545455"/>
            <wp:effectExtent l="0" t="0" r="0" b="0"/>
            <wp:wrapNone/>
            <wp:docPr id="1" name="Picture 1" descr="http://www.nrgfitness.ie/site/wp-content/uploads/gym-instructor-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rgfitness.ie/site/wp-content/uploads/gym-instructor-images-2.jpg"/>
                    <pic:cNvPicPr>
                      <a:picLocks noChangeAspect="1" noChangeArrowheads="1"/>
                    </pic:cNvPicPr>
                  </pic:nvPicPr>
                  <pic:blipFill>
                    <a:blip r:embed="rId5" r:link="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44155" cy="5545455"/>
                    </a:xfrm>
                    <a:prstGeom prst="rect">
                      <a:avLst/>
                    </a:prstGeom>
                    <a:noFill/>
                    <a:ln>
                      <a:noFill/>
                    </a:ln>
                  </pic:spPr>
                </pic:pic>
              </a:graphicData>
            </a:graphic>
          </wp:anchor>
        </w:drawing>
      </w:r>
      <w:r w:rsidRPr="004A0737">
        <w:rPr>
          <w:noProof/>
          <w:lang w:val="en-CA" w:eastAsia="en-CA"/>
        </w:rPr>
        <w:pict>
          <v:shape id="Text Box 6" o:spid="_x0000_s1028" type="#_x0000_t202" style="position:absolute;margin-left:-69.75pt;margin-top:14.35pt;width:606pt;height:39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6TtwIAAME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" filled="f" stroked="f">
            <v:textbox>
              <w:txbxContent>
                <w:p w:rsidR="00483347" w:rsidRPr="00957CA0" w:rsidRDefault="00483347" w:rsidP="00483347">
                  <w:pPr>
                    <w:pStyle w:val="NoSpacing"/>
                    <w:jc w:val="center"/>
                    <w:rPr>
                      <w:b/>
                      <w:sz w:val="44"/>
                      <w:szCs w:val="140"/>
                    </w:rPr>
                  </w:pPr>
                  <w:r w:rsidRPr="00957CA0">
                    <w:rPr>
                      <w:b/>
                      <w:sz w:val="44"/>
                      <w:szCs w:val="140"/>
                    </w:rPr>
                    <w:t>You can leverage your employees’ January fitness motivation.</w:t>
                  </w:r>
                </w:p>
              </w:txbxContent>
            </v:textbox>
          </v:shape>
        </w:pict>
      </w:r>
    </w:p>
    <w:p w:rsidR="00483347" w:rsidRDefault="00483347"/>
    <w:p w:rsidR="00483347" w:rsidRDefault="004A0737">
      <w:r w:rsidRPr="004A0737">
        <w:rPr>
          <w:noProof/>
          <w:lang w:val="en-CA" w:eastAsia="en-CA"/>
        </w:rPr>
        <w:pict>
          <v:shape id="Text Box 7" o:spid="_x0000_s1029" type="#_x0000_t202" style="position:absolute;margin-left:-45.75pt;margin-top:14.75pt;width:240.75pt;height:157.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HqhgIAABg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" stroked="f">
            <v:textbox>
              <w:txbxContent>
                <w:p w:rsidR="007B42B2" w:rsidRPr="00957CA0" w:rsidRDefault="007B42B2" w:rsidP="007B42B2">
                  <w:pPr>
                    <w:pStyle w:val="NoSpacing"/>
                    <w:jc w:val="both"/>
                    <w:rPr>
                      <w:sz w:val="28"/>
                    </w:rPr>
                  </w:pPr>
                  <w:r w:rsidRPr="00957CA0">
                    <w:rPr>
                      <w:sz w:val="28"/>
                    </w:rPr>
                    <w:t xml:space="preserve">January is a peak season when people feel compelled to get moving on their fitness goals.  They buy gym memberships, make pacts with friends and clean out their snack food cupboard.  All good things!  As an employer, you need this momentum to continue beyond this </w:t>
                  </w:r>
                  <w:proofErr w:type="spellStart"/>
                  <w:r w:rsidRPr="00957CA0">
                    <w:rPr>
                      <w:sz w:val="28"/>
                    </w:rPr>
                    <w:t>fip</w:t>
                  </w:r>
                  <w:proofErr w:type="spellEnd"/>
                  <w:r w:rsidRPr="00957CA0">
                    <w:rPr>
                      <w:sz w:val="28"/>
                    </w:rPr>
                    <w:t>-of-the-calendar whim.</w:t>
                  </w:r>
                </w:p>
                <w:p w:rsidR="007B42B2" w:rsidRPr="00957CA0" w:rsidRDefault="007B42B2" w:rsidP="007B42B2">
                  <w:pPr>
                    <w:jc w:val="both"/>
                    <w:rPr>
                      <w:sz w:val="20"/>
                    </w:rPr>
                  </w:pPr>
                </w:p>
              </w:txbxContent>
            </v:textbox>
          </v:shape>
        </w:pict>
      </w:r>
      <w:r w:rsidRPr="004A0737">
        <w:rPr>
          <w:noProof/>
          <w:lang w:val="en-CA" w:eastAsia="en-CA"/>
        </w:rPr>
        <w:pict>
          <v:shape id="Text Box 8" o:spid="_x0000_s1030" type="#_x0000_t202" style="position:absolute;margin-left:234pt;margin-top:13.85pt;width:268.6pt;height:3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" stroked="f">
            <v:textbox>
              <w:txbxContent>
                <w:p w:rsidR="007B42B2" w:rsidRPr="00957CA0" w:rsidRDefault="007B42B2" w:rsidP="00957CA0">
                  <w:pPr>
                    <w:pStyle w:val="NoSpacing"/>
                    <w:jc w:val="both"/>
                    <w:rPr>
                      <w:sz w:val="28"/>
                    </w:rPr>
                  </w:pPr>
                  <w:r w:rsidRPr="00957CA0">
                    <w:rPr>
                      <w:sz w:val="28"/>
                    </w:rPr>
                    <w:t>Everyone needs support to instill new healthy behaviours.  Here are a few best practices to create an environment of support:</w:t>
                  </w:r>
                </w:p>
                <w:p w:rsidR="007B42B2" w:rsidRPr="00957CA0" w:rsidRDefault="007B42B2" w:rsidP="00957CA0">
                  <w:pPr>
                    <w:pStyle w:val="NoSpacing"/>
                    <w:jc w:val="both"/>
                    <w:rPr>
                      <w:sz w:val="28"/>
                    </w:rPr>
                  </w:pPr>
                </w:p>
                <w:p w:rsidR="007B42B2" w:rsidRPr="007B42B2" w:rsidRDefault="007B42B2" w:rsidP="00957CA0">
                  <w:pPr>
                    <w:pStyle w:val="NoSpacing"/>
                    <w:ind w:left="720"/>
                    <w:jc w:val="both"/>
                    <w:rPr>
                      <w:sz w:val="28"/>
                    </w:rPr>
                  </w:pPr>
                  <w:r w:rsidRPr="007B42B2">
                    <w:rPr>
                      <w:sz w:val="28"/>
                    </w:rPr>
                    <w:t>Don’t bring left over holiday foods into the office.  If it isn’t healthy for your family, then toss it.</w:t>
                  </w:r>
                </w:p>
                <w:p w:rsidR="007B42B2" w:rsidRPr="007B42B2" w:rsidRDefault="007B42B2" w:rsidP="00957CA0">
                  <w:pPr>
                    <w:pStyle w:val="NoSpacing"/>
                    <w:ind w:left="720"/>
                    <w:jc w:val="both"/>
                    <w:rPr>
                      <w:sz w:val="28"/>
                    </w:rPr>
                  </w:pPr>
                  <w:r w:rsidRPr="007B42B2">
                    <w:rPr>
                      <w:sz w:val="28"/>
                    </w:rPr>
                    <w:t>Add some health tips into department meetings.  Reminding them of their goals will help to keep their fitness focus.</w:t>
                  </w:r>
                </w:p>
                <w:p w:rsidR="007B42B2" w:rsidRPr="007B42B2" w:rsidRDefault="007B42B2" w:rsidP="00957CA0">
                  <w:pPr>
                    <w:pStyle w:val="NoSpacing"/>
                    <w:ind w:left="720"/>
                    <w:jc w:val="both"/>
                    <w:rPr>
                      <w:sz w:val="28"/>
                    </w:rPr>
                  </w:pPr>
                  <w:r w:rsidRPr="007B42B2">
                    <w:rPr>
                      <w:sz w:val="28"/>
                    </w:rPr>
                    <w:t xml:space="preserve">In meetings that are 20 minutes or longer, give employees permission to stand </w:t>
                  </w:r>
                  <w:r w:rsidR="00F60E53">
                    <w:rPr>
                      <w:sz w:val="28"/>
                    </w:rPr>
                    <w:t xml:space="preserve">and </w:t>
                  </w:r>
                  <w:r w:rsidRPr="007B42B2">
                    <w:rPr>
                      <w:sz w:val="28"/>
                    </w:rPr>
                    <w:t>move around as needed.</w:t>
                  </w:r>
                </w:p>
                <w:p w:rsidR="007B42B2" w:rsidRPr="007B42B2" w:rsidRDefault="007B42B2" w:rsidP="00957CA0">
                  <w:pPr>
                    <w:pStyle w:val="NoSpacing"/>
                    <w:ind w:left="720"/>
                    <w:jc w:val="both"/>
                    <w:rPr>
                      <w:sz w:val="28"/>
                    </w:rPr>
                  </w:pPr>
                  <w:r w:rsidRPr="007B42B2">
                    <w:rPr>
                      <w:sz w:val="28"/>
                    </w:rPr>
                    <w:t>If food is being provided by the employer, make sure it is healthy and nutritionally dense.</w:t>
                  </w:r>
                </w:p>
                <w:p w:rsidR="007B42B2" w:rsidRPr="007B42B2" w:rsidRDefault="007B42B2" w:rsidP="007B42B2">
                  <w:pPr>
                    <w:pStyle w:val="NoSpacing"/>
                    <w:rPr>
                      <w:sz w:val="32"/>
                    </w:rPr>
                  </w:pPr>
                </w:p>
                <w:p w:rsidR="007B42B2" w:rsidRPr="007B42B2" w:rsidRDefault="007B42B2" w:rsidP="007B42B2">
                  <w:pPr>
                    <w:jc w:val="both"/>
                    <w:rPr>
                      <w:sz w:val="32"/>
                    </w:rPr>
                  </w:pPr>
                </w:p>
              </w:txbxContent>
            </v:textbox>
          </v:shape>
        </w:pict>
      </w:r>
    </w:p>
    <w:p w:rsidR="00483347" w:rsidRDefault="00483347"/>
    <w:p w:rsidR="00483347" w:rsidRDefault="00483347"/>
    <w:p w:rsidR="00483347" w:rsidRDefault="007B42B2">
      <w:r>
        <w:rPr>
          <w:noProof/>
        </w:rPr>
        <w:drawing>
          <wp:anchor distT="0" distB="0" distL="114300" distR="114300" simplePos="0" relativeHeight="251644416" behindDoc="0" locked="0" layoutInCell="1" allowOverlap="1">
            <wp:simplePos x="0" y="0"/>
            <wp:positionH relativeFrom="column">
              <wp:posOffset>3052016</wp:posOffset>
            </wp:positionH>
            <wp:positionV relativeFrom="paragraph">
              <wp:posOffset>192405</wp:posOffset>
            </wp:positionV>
            <wp:extent cx="318400" cy="318400"/>
            <wp:effectExtent l="0" t="0" r="0" b="0"/>
            <wp:wrapNone/>
            <wp:docPr id="2" name="Picture 2" descr="C:\Users\garthjansen\AppData\Local\Microsoft\Windows\INetCacheContent.Word\Wellness_Ic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thjansen\AppData\Local\Microsoft\Windows\INetCacheContent.Word\Wellness_Icon 2.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400" cy="318400"/>
                    </a:xfrm>
                    <a:prstGeom prst="rect">
                      <a:avLst/>
                    </a:prstGeom>
                    <a:noFill/>
                    <a:ln>
                      <a:noFill/>
                    </a:ln>
                  </pic:spPr>
                </pic:pic>
              </a:graphicData>
            </a:graphic>
          </wp:anchor>
        </w:drawing>
      </w:r>
    </w:p>
    <w:p w:rsidR="00483347" w:rsidRDefault="00863ABA">
      <w:r>
        <w:rPr>
          <w:noProof/>
        </w:rPr>
        <w:drawing>
          <wp:anchor distT="0" distB="0" distL="114300" distR="114300" simplePos="0" relativeHeight="251696640" behindDoc="0" locked="0" layoutInCell="1" allowOverlap="1">
            <wp:simplePos x="0" y="0"/>
            <wp:positionH relativeFrom="column">
              <wp:posOffset>3054719</wp:posOffset>
            </wp:positionH>
            <wp:positionV relativeFrom="paragraph">
              <wp:posOffset>72670</wp:posOffset>
            </wp:positionV>
            <wp:extent cx="318400" cy="318400"/>
            <wp:effectExtent l="0" t="0" r="0" b="0"/>
            <wp:wrapNone/>
            <wp:docPr id="20" name="Picture 20" descr="C:\Users\garthjansen\AppData\Local\Microsoft\Windows\INetCacheContent.Word\Wellness_Ic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thjansen\AppData\Local\Microsoft\Windows\INetCacheContent.Word\Wellness_Icon 2.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400" cy="318400"/>
                    </a:xfrm>
                    <a:prstGeom prst="rect">
                      <a:avLst/>
                    </a:prstGeom>
                    <a:noFill/>
                    <a:ln>
                      <a:noFill/>
                    </a:ln>
                  </pic:spPr>
                </pic:pic>
              </a:graphicData>
            </a:graphic>
          </wp:anchor>
        </w:drawing>
      </w:r>
    </w:p>
    <w:p w:rsidR="00483347" w:rsidRDefault="00483347"/>
    <w:p w:rsidR="00483347" w:rsidRDefault="004A0737">
      <w:r w:rsidRPr="004A0737">
        <w:rPr>
          <w:noProof/>
          <w:lang w:val="en-CA" w:eastAsia="en-CA"/>
        </w:rPr>
        <w:pict>
          <v:rect id="Rectangle 11" o:spid="_x0000_s1034" style="position:absolute;margin-left:-99.1pt;margin-top:20.05pt;width:305.25pt;height:360.65pt;z-index:2516705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" fillcolor="#92d050" stroked="f"/>
        </w:pict>
      </w:r>
      <w:r w:rsidR="00863ABA">
        <w:rPr>
          <w:noProof/>
        </w:rPr>
        <w:drawing>
          <wp:anchor distT="0" distB="0" distL="114300" distR="114300" simplePos="0" relativeHeight="251687424" behindDoc="0" locked="0" layoutInCell="1" allowOverlap="1">
            <wp:simplePos x="0" y="0"/>
            <wp:positionH relativeFrom="column">
              <wp:posOffset>3048000</wp:posOffset>
            </wp:positionH>
            <wp:positionV relativeFrom="paragraph">
              <wp:posOffset>84219</wp:posOffset>
            </wp:positionV>
            <wp:extent cx="318400" cy="318400"/>
            <wp:effectExtent l="0" t="0" r="0" b="0"/>
            <wp:wrapNone/>
            <wp:docPr id="6" name="Picture 6" descr="C:\Users\garthjansen\AppData\Local\Microsoft\Windows\INetCacheContent.Word\Wellness_Ic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thjansen\AppData\Local\Microsoft\Windows\INetCacheContent.Word\Wellness_Icon 2.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400" cy="318400"/>
                    </a:xfrm>
                    <a:prstGeom prst="rect">
                      <a:avLst/>
                    </a:prstGeom>
                    <a:noFill/>
                    <a:ln>
                      <a:noFill/>
                    </a:ln>
                  </pic:spPr>
                </pic:pic>
              </a:graphicData>
            </a:graphic>
          </wp:anchor>
        </w:drawing>
      </w:r>
    </w:p>
    <w:p w:rsidR="00483347" w:rsidRDefault="004A0737">
      <w:r w:rsidRPr="004A0737">
        <w:rPr>
          <w:noProof/>
          <w:lang w:val="en-CA" w:eastAsia="en-CA"/>
        </w:rPr>
        <w:pict>
          <v:shape id="Text Box 9" o:spid="_x0000_s1031" type="#_x0000_t202" style="position:absolute;margin-left:-60.9pt;margin-top:4.65pt;width:240.75pt;height:405.3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" filled="f" stroked="f">
            <v:textbox>
              <w:txbxContent>
                <w:p w:rsidR="007B42B2" w:rsidRPr="00957CA0" w:rsidRDefault="007B42B2" w:rsidP="00957CA0">
                  <w:pPr>
                    <w:pStyle w:val="NoSpacing"/>
                    <w:jc w:val="both"/>
                    <w:rPr>
                      <w:sz w:val="28"/>
                    </w:rPr>
                  </w:pPr>
                  <w:r w:rsidRPr="00957CA0">
                    <w:rPr>
                      <w:sz w:val="28"/>
                    </w:rPr>
                    <w:t>Never under estimate the power of social contagion.  Social scientists have shown that behaviours will subtly and unintentionally spread through social clusters.  This phenomenon can have both negative and positive effects on everything from body weight to smoking to levels of happiness.  When we are surrounded by others who model healthy behaviours, our inherent desire to fit in and be part of that group will drive us t</w:t>
                  </w:r>
                  <w:r w:rsidR="00F83AF6">
                    <w:rPr>
                      <w:sz w:val="28"/>
                    </w:rPr>
                    <w:t xml:space="preserve">o adopt those same behaviours. At </w:t>
                  </w:r>
                  <w:proofErr w:type="spellStart"/>
                  <w:r w:rsidR="00F83AF6">
                    <w:rPr>
                      <w:sz w:val="28"/>
                    </w:rPr>
                    <w:t>EWSNetwork</w:t>
                  </w:r>
                  <w:proofErr w:type="spellEnd"/>
                  <w:r w:rsidR="00F83AF6">
                    <w:rPr>
                      <w:sz w:val="28"/>
                    </w:rPr>
                    <w:t xml:space="preserve">, we see the impact of social contagion in wellness programs.  </w:t>
                  </w:r>
                  <w:r w:rsidRPr="00957CA0">
                    <w:rPr>
                      <w:sz w:val="28"/>
                    </w:rPr>
                    <w:t xml:space="preserve">This powerful social factor should motivate us as employers to provide environments where our employees can be successful in their seedling goals of wellness. </w:t>
                  </w:r>
                </w:p>
                <w:p w:rsidR="007B42B2" w:rsidRPr="00957CA0" w:rsidRDefault="007B42B2" w:rsidP="00957CA0">
                  <w:pPr>
                    <w:jc w:val="both"/>
                    <w:rPr>
                      <w:sz w:val="20"/>
                    </w:rPr>
                  </w:pPr>
                </w:p>
              </w:txbxContent>
            </v:textbox>
          </v:shape>
        </w:pict>
      </w:r>
    </w:p>
    <w:p w:rsidR="007B42B2" w:rsidRDefault="007B42B2" w:rsidP="004711CA">
      <w:pPr>
        <w:pStyle w:val="NoSpacing"/>
      </w:pPr>
    </w:p>
    <w:p w:rsidR="007B42B2" w:rsidRDefault="00863ABA" w:rsidP="004711CA">
      <w:pPr>
        <w:pStyle w:val="NoSpacing"/>
      </w:pPr>
      <w:r>
        <w:rPr>
          <w:noProof/>
        </w:rPr>
        <w:drawing>
          <wp:anchor distT="0" distB="0" distL="114300" distR="114300" simplePos="0" relativeHeight="251692544" behindDoc="0" locked="0" layoutInCell="1" allowOverlap="1">
            <wp:simplePos x="0" y="0"/>
            <wp:positionH relativeFrom="column">
              <wp:posOffset>3048000</wp:posOffset>
            </wp:positionH>
            <wp:positionV relativeFrom="paragraph">
              <wp:posOffset>44081</wp:posOffset>
            </wp:positionV>
            <wp:extent cx="318400" cy="318400"/>
            <wp:effectExtent l="0" t="0" r="0" b="0"/>
            <wp:wrapNone/>
            <wp:docPr id="7" name="Picture 7" descr="C:\Users\garthjansen\AppData\Local\Microsoft\Windows\INetCacheContent.Word\Wellness_Ic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thjansen\AppData\Local\Microsoft\Windows\INetCacheContent.Word\Wellness_Icon 2.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400" cy="318400"/>
                    </a:xfrm>
                    <a:prstGeom prst="rect">
                      <a:avLst/>
                    </a:prstGeom>
                    <a:noFill/>
                    <a:ln>
                      <a:noFill/>
                    </a:ln>
                  </pic:spPr>
                </pic:pic>
              </a:graphicData>
            </a:graphic>
          </wp:anchor>
        </w:drawing>
      </w:r>
    </w:p>
    <w:p w:rsidR="007B42B2" w:rsidRDefault="007B42B2" w:rsidP="004711CA">
      <w:pPr>
        <w:pStyle w:val="NoSpacing"/>
      </w:pPr>
    </w:p>
    <w:p w:rsidR="007B42B2" w:rsidRDefault="007B42B2" w:rsidP="004711CA">
      <w:pPr>
        <w:pStyle w:val="NoSpacing"/>
      </w:pPr>
    </w:p>
    <w:p w:rsidR="007B42B2" w:rsidRDefault="007B42B2" w:rsidP="004711CA">
      <w:pPr>
        <w:pStyle w:val="NoSpacing"/>
      </w:pPr>
    </w:p>
    <w:p w:rsidR="007B42B2" w:rsidRDefault="00863ABA" w:rsidP="004711CA">
      <w:pPr>
        <w:pStyle w:val="NoSpacing"/>
      </w:pPr>
      <w:r>
        <w:rPr>
          <w:noProof/>
        </w:rPr>
        <w:drawing>
          <wp:anchor distT="0" distB="0" distL="114300" distR="114300" simplePos="0" relativeHeight="251694592" behindDoc="0" locked="0" layoutInCell="1" allowOverlap="1">
            <wp:simplePos x="0" y="0"/>
            <wp:positionH relativeFrom="column">
              <wp:posOffset>3048000</wp:posOffset>
            </wp:positionH>
            <wp:positionV relativeFrom="paragraph">
              <wp:posOffset>49618</wp:posOffset>
            </wp:positionV>
            <wp:extent cx="318400" cy="318400"/>
            <wp:effectExtent l="0" t="0" r="0" b="0"/>
            <wp:wrapNone/>
            <wp:docPr id="8" name="Picture 8" descr="C:\Users\garthjansen\AppData\Local\Microsoft\Windows\INetCacheContent.Word\Wellness_Ic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thjansen\AppData\Local\Microsoft\Windows\INetCacheContent.Word\Wellness_Icon 2.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400" cy="318400"/>
                    </a:xfrm>
                    <a:prstGeom prst="rect">
                      <a:avLst/>
                    </a:prstGeom>
                    <a:noFill/>
                    <a:ln>
                      <a:noFill/>
                    </a:ln>
                  </pic:spPr>
                </pic:pic>
              </a:graphicData>
            </a:graphic>
          </wp:anchor>
        </w:drawing>
      </w:r>
    </w:p>
    <w:p w:rsidR="007B42B2" w:rsidRDefault="007B42B2" w:rsidP="004711CA">
      <w:pPr>
        <w:pStyle w:val="NoSpacing"/>
      </w:pPr>
    </w:p>
    <w:p w:rsidR="007B42B2" w:rsidRDefault="007B42B2" w:rsidP="004711CA">
      <w:pPr>
        <w:pStyle w:val="NoSpacing"/>
      </w:pPr>
    </w:p>
    <w:p w:rsidR="007B42B2" w:rsidRDefault="007B42B2" w:rsidP="004711CA">
      <w:pPr>
        <w:pStyle w:val="NoSpacing"/>
      </w:pPr>
    </w:p>
    <w:p w:rsidR="007B42B2" w:rsidRDefault="007B42B2" w:rsidP="004711CA">
      <w:pPr>
        <w:pStyle w:val="NoSpacing"/>
      </w:pPr>
    </w:p>
    <w:p w:rsidR="007B42B2" w:rsidRDefault="004A0737" w:rsidP="004711CA">
      <w:pPr>
        <w:pStyle w:val="NoSpacing"/>
      </w:pPr>
      <w:r w:rsidRPr="004A0737">
        <w:rPr>
          <w:noProof/>
          <w:lang w:val="en-CA" w:eastAsia="en-CA"/>
        </w:rPr>
        <w:pict>
          <v:rect id="Rectangle 12" o:spid="_x0000_s1033" style="position:absolute;margin-left:216.75pt;margin-top:3.55pt;width:322.5pt;height:211.5pt;z-index:2516710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" fillcolor="#f2f2f2 [3052]" stroked="f"/>
        </w:pict>
      </w:r>
    </w:p>
    <w:p w:rsidR="007B42B2" w:rsidRDefault="007B42B2" w:rsidP="004711CA">
      <w:pPr>
        <w:pStyle w:val="NoSpacing"/>
      </w:pPr>
    </w:p>
    <w:p w:rsidR="007B42B2" w:rsidRDefault="004A0737" w:rsidP="004711CA">
      <w:pPr>
        <w:pStyle w:val="NoSpacing"/>
      </w:pPr>
      <w:r w:rsidRPr="004A0737">
        <w:rPr>
          <w:noProof/>
          <w:lang w:val="en-CA" w:eastAsia="en-CA"/>
        </w:rPr>
        <w:pict>
          <v:shape id="Text Box 10" o:spid="_x0000_s1032" type="#_x0000_t202" style="position:absolute;margin-left:234pt;margin-top:.2pt;width:263.25pt;height:157.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y+ugIAAMI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" filled="f" stroked="f">
            <v:textbox>
              <w:txbxContent>
                <w:p w:rsidR="00F83AF6" w:rsidRDefault="00957CA0" w:rsidP="00957CA0">
                  <w:pPr>
                    <w:pStyle w:val="NoSpacing"/>
                    <w:jc w:val="both"/>
                    <w:rPr>
                      <w:sz w:val="28"/>
                    </w:rPr>
                  </w:pPr>
                  <w:r w:rsidRPr="00957CA0">
                    <w:rPr>
                      <w:b/>
                      <w:sz w:val="32"/>
                    </w:rPr>
                    <w:t>Your employees got their gym membership – support them by getting your Wellness Membership.</w:t>
                  </w:r>
                  <w:r w:rsidRPr="00957CA0">
                    <w:rPr>
                      <w:sz w:val="32"/>
                    </w:rPr>
                    <w:t xml:space="preserve">  </w:t>
                  </w:r>
                  <w:r w:rsidRPr="00957CA0">
                    <w:rPr>
                      <w:sz w:val="28"/>
                    </w:rPr>
                    <w:t xml:space="preserve">Get started next week </w:t>
                  </w:r>
                  <w:r w:rsidR="00793BC2">
                    <w:rPr>
                      <w:sz w:val="28"/>
                    </w:rPr>
                    <w:t xml:space="preserve">by joining in this </w:t>
                  </w:r>
                </w:p>
                <w:p w:rsidR="00957CA0" w:rsidRDefault="00793BC2" w:rsidP="00957CA0">
                  <w:pPr>
                    <w:pStyle w:val="NoSpacing"/>
                    <w:jc w:val="both"/>
                    <w:rPr>
                      <w:sz w:val="28"/>
                    </w:rPr>
                  </w:pPr>
                  <w:proofErr w:type="gramStart"/>
                  <w:r w:rsidRPr="00F83AF6">
                    <w:rPr>
                      <w:b/>
                      <w:i/>
                      <w:sz w:val="28"/>
                    </w:rPr>
                    <w:t>free</w:t>
                  </w:r>
                  <w:proofErr w:type="gramEnd"/>
                  <w:r w:rsidRPr="00F83AF6">
                    <w:rPr>
                      <w:b/>
                      <w:i/>
                      <w:sz w:val="28"/>
                    </w:rPr>
                    <w:t xml:space="preserve"> webinar</w:t>
                  </w:r>
                  <w:r w:rsidR="00F83AF6" w:rsidRPr="00F83AF6">
                    <w:rPr>
                      <w:b/>
                      <w:i/>
                      <w:sz w:val="28"/>
                    </w:rPr>
                    <w:t xml:space="preserve"> Jan 24</w:t>
                  </w:r>
                  <w:r w:rsidR="00F83AF6" w:rsidRPr="00F83AF6">
                    <w:rPr>
                      <w:b/>
                      <w:i/>
                      <w:sz w:val="28"/>
                      <w:vertAlign w:val="superscript"/>
                    </w:rPr>
                    <w:t>th</w:t>
                  </w:r>
                  <w:r w:rsidR="00F83AF6" w:rsidRPr="00F83AF6">
                    <w:rPr>
                      <w:b/>
                      <w:i/>
                      <w:sz w:val="28"/>
                    </w:rPr>
                    <w:t xml:space="preserve"> or Jan 26th</w:t>
                  </w:r>
                  <w:r w:rsidR="00740EB9">
                    <w:rPr>
                      <w:sz w:val="28"/>
                    </w:rPr>
                    <w:t xml:space="preserve">.  Help your people </w:t>
                  </w:r>
                  <w:r>
                    <w:rPr>
                      <w:sz w:val="28"/>
                    </w:rPr>
                    <w:t xml:space="preserve">succeed </w:t>
                  </w:r>
                  <w:r w:rsidR="00740EB9">
                    <w:rPr>
                      <w:sz w:val="28"/>
                    </w:rPr>
                    <w:t xml:space="preserve">in </w:t>
                  </w:r>
                  <w:r w:rsidR="00957CA0" w:rsidRPr="00957CA0">
                    <w:rPr>
                      <w:sz w:val="28"/>
                    </w:rPr>
                    <w:t>2017!</w:t>
                  </w:r>
                </w:p>
                <w:p w:rsidR="00D849D0" w:rsidRPr="00D849D0" w:rsidRDefault="00D849D0" w:rsidP="00957CA0">
                  <w:pPr>
                    <w:pStyle w:val="NoSpacing"/>
                    <w:jc w:val="both"/>
                  </w:pPr>
                </w:p>
                <w:p w:rsidR="00957CA0" w:rsidRPr="00D849D0" w:rsidRDefault="004A0737" w:rsidP="00957CA0">
                  <w:pPr>
                    <w:pStyle w:val="NoSpacing"/>
                    <w:jc w:val="center"/>
                    <w:rPr>
                      <w:sz w:val="36"/>
                    </w:rPr>
                  </w:pPr>
                  <w:hyperlink r:id="rId8" w:history="1">
                    <w:r w:rsidR="00957CA0" w:rsidRPr="00D849D0">
                      <w:rPr>
                        <w:rStyle w:val="Hyperlink"/>
                        <w:sz w:val="36"/>
                      </w:rPr>
                      <w:t>www.EWSNetwork.com/webinar</w:t>
                    </w:r>
                  </w:hyperlink>
                </w:p>
              </w:txbxContent>
            </v:textbox>
          </v:shape>
        </w:pict>
      </w:r>
    </w:p>
    <w:p w:rsidR="007B42B2" w:rsidRDefault="007B42B2" w:rsidP="004711CA">
      <w:pPr>
        <w:pStyle w:val="NoSpacing"/>
      </w:pPr>
    </w:p>
    <w:p w:rsidR="007B42B2" w:rsidRDefault="007B42B2" w:rsidP="004711CA">
      <w:pPr>
        <w:pStyle w:val="NoSpacing"/>
      </w:pPr>
    </w:p>
    <w:p w:rsidR="007B42B2" w:rsidRDefault="007B42B2" w:rsidP="004711CA">
      <w:pPr>
        <w:pStyle w:val="NoSpacing"/>
      </w:pPr>
    </w:p>
    <w:p w:rsidR="00957CA0" w:rsidRDefault="00957CA0" w:rsidP="004711CA">
      <w:pPr>
        <w:pStyle w:val="NoSpacing"/>
      </w:pPr>
    </w:p>
    <w:p w:rsidR="00957CA0" w:rsidRDefault="00957CA0" w:rsidP="004711CA">
      <w:pPr>
        <w:pStyle w:val="NoSpacing"/>
      </w:pPr>
    </w:p>
    <w:p w:rsidR="00957CA0" w:rsidRDefault="00957CA0" w:rsidP="004711CA">
      <w:pPr>
        <w:pStyle w:val="NoSpacing"/>
      </w:pPr>
    </w:p>
    <w:p w:rsidR="00483347" w:rsidRPr="004711CA" w:rsidRDefault="00483347" w:rsidP="004711CA">
      <w:pPr>
        <w:pStyle w:val="NoSpacing"/>
      </w:pPr>
    </w:p>
    <w:sectPr w:rsidR="00483347" w:rsidRPr="004711CA" w:rsidSect="00957CA0">
      <w:pgSz w:w="12240" w:h="15840"/>
      <w:pgMar w:top="387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F687B"/>
    <w:multiLevelType w:val="hybridMultilevel"/>
    <w:tmpl w:val="25E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35DA0"/>
    <w:rsid w:val="0031627B"/>
    <w:rsid w:val="004313B5"/>
    <w:rsid w:val="004711CA"/>
    <w:rsid w:val="00483347"/>
    <w:rsid w:val="004A0737"/>
    <w:rsid w:val="00582BDD"/>
    <w:rsid w:val="005C71D0"/>
    <w:rsid w:val="006F77D5"/>
    <w:rsid w:val="00735DA0"/>
    <w:rsid w:val="00740EB9"/>
    <w:rsid w:val="007708CA"/>
    <w:rsid w:val="00793BC2"/>
    <w:rsid w:val="007B42B2"/>
    <w:rsid w:val="00863ABA"/>
    <w:rsid w:val="008B79A9"/>
    <w:rsid w:val="00957CA0"/>
    <w:rsid w:val="00A02745"/>
    <w:rsid w:val="00A92ECF"/>
    <w:rsid w:val="00B43B8A"/>
    <w:rsid w:val="00B44252"/>
    <w:rsid w:val="00B638A7"/>
    <w:rsid w:val="00B66BF9"/>
    <w:rsid w:val="00B96886"/>
    <w:rsid w:val="00BF3BA7"/>
    <w:rsid w:val="00D849D0"/>
    <w:rsid w:val="00E235CA"/>
    <w:rsid w:val="00F37F77"/>
    <w:rsid w:val="00F60E53"/>
    <w:rsid w:val="00F83A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B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DA0"/>
    <w:pPr>
      <w:ind w:left="720"/>
      <w:contextualSpacing/>
    </w:pPr>
  </w:style>
  <w:style w:type="paragraph" w:styleId="NoSpacing">
    <w:name w:val="No Spacing"/>
    <w:uiPriority w:val="1"/>
    <w:qFormat/>
    <w:rsid w:val="004711CA"/>
    <w:pPr>
      <w:spacing w:after="0" w:line="240" w:lineRule="auto"/>
    </w:pPr>
  </w:style>
  <w:style w:type="character" w:styleId="Hyperlink">
    <w:name w:val="Hyperlink"/>
    <w:basedOn w:val="DefaultParagraphFont"/>
    <w:uiPriority w:val="99"/>
    <w:unhideWhenUsed/>
    <w:rsid w:val="00957C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WSNetwork.com/webinar"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nrgfitness.ie/site/wp-content/uploads/gym-instructor-images-2.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dc:creator>
  <cp:lastModifiedBy>Leah</cp:lastModifiedBy>
  <cp:revision>2</cp:revision>
  <dcterms:created xsi:type="dcterms:W3CDTF">2017-01-16T17:44:00Z</dcterms:created>
  <dcterms:modified xsi:type="dcterms:W3CDTF">2017-01-16T17:44:00Z</dcterms:modified>
</cp:coreProperties>
</file>