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4E" w:rsidRPr="00FC70C5" w:rsidRDefault="00FE65F8" w:rsidP="00FC70C5">
      <w:r>
        <w:rPr>
          <w:noProof/>
          <w:lang w:eastAsia="en-CA"/>
        </w:rPr>
        <w:drawing>
          <wp:anchor distT="0" distB="0" distL="114300" distR="114300" simplePos="0" relativeHeight="251665408" behindDoc="0" locked="0" layoutInCell="1" allowOverlap="1" wp14:anchorId="6EB4FBAA" wp14:editId="3027A524">
            <wp:simplePos x="0" y="0"/>
            <wp:positionH relativeFrom="column">
              <wp:posOffset>4411980</wp:posOffset>
            </wp:positionH>
            <wp:positionV relativeFrom="paragraph">
              <wp:posOffset>3179445</wp:posOffset>
            </wp:positionV>
            <wp:extent cx="4398010" cy="3284220"/>
            <wp:effectExtent l="76200" t="76200" r="135890" b="1257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 Ups.JPG"/>
                    <pic:cNvPicPr/>
                  </pic:nvPicPr>
                  <pic:blipFill>
                    <a:blip r:embed="rId9">
                      <a:extLst>
                        <a:ext uri="{28A0092B-C50C-407E-A947-70E740481C1C}">
                          <a14:useLocalDpi xmlns:a14="http://schemas.microsoft.com/office/drawing/2010/main" val="0"/>
                        </a:ext>
                      </a:extLst>
                    </a:blip>
                    <a:stretch>
                      <a:fillRect/>
                    </a:stretch>
                  </pic:blipFill>
                  <pic:spPr>
                    <a:xfrm>
                      <a:off x="0" y="0"/>
                      <a:ext cx="4398010" cy="3284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2336" behindDoc="0" locked="0" layoutInCell="1" allowOverlap="1" wp14:anchorId="7B1D090C" wp14:editId="23F0FA09">
            <wp:simplePos x="0" y="0"/>
            <wp:positionH relativeFrom="column">
              <wp:posOffset>-102870</wp:posOffset>
            </wp:positionH>
            <wp:positionV relativeFrom="paragraph">
              <wp:posOffset>3179445</wp:posOffset>
            </wp:positionV>
            <wp:extent cx="4372610" cy="3265170"/>
            <wp:effectExtent l="76200" t="76200" r="142240" b="1257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JPG"/>
                    <pic:cNvPicPr/>
                  </pic:nvPicPr>
                  <pic:blipFill>
                    <a:blip r:embed="rId10">
                      <a:extLst>
                        <a:ext uri="{28A0092B-C50C-407E-A947-70E740481C1C}">
                          <a14:useLocalDpi xmlns:a14="http://schemas.microsoft.com/office/drawing/2010/main" val="0"/>
                        </a:ext>
                      </a:extLst>
                    </a:blip>
                    <a:stretch>
                      <a:fillRect/>
                    </a:stretch>
                  </pic:blipFill>
                  <pic:spPr>
                    <a:xfrm>
                      <a:off x="0" y="0"/>
                      <a:ext cx="4372610" cy="3265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928A9">
        <w:rPr>
          <w:noProof/>
          <w:lang w:eastAsia="en-CA"/>
        </w:rPr>
        <mc:AlternateContent>
          <mc:Choice Requires="wps">
            <w:drawing>
              <wp:anchor distT="0" distB="0" distL="114300" distR="114300" simplePos="0" relativeHeight="251663360" behindDoc="0" locked="0" layoutInCell="1" allowOverlap="1" wp14:anchorId="27BC4917" wp14:editId="7D4CB95D">
                <wp:simplePos x="0" y="0"/>
                <wp:positionH relativeFrom="column">
                  <wp:posOffset>-55245</wp:posOffset>
                </wp:positionH>
                <wp:positionV relativeFrom="paragraph">
                  <wp:posOffset>6846570</wp:posOffset>
                </wp:positionV>
                <wp:extent cx="8715375" cy="5162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715375" cy="516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FE65F8" w:rsidP="00FC70C5">
                            <w:pPr>
                              <w:pStyle w:val="NoSpacing"/>
                              <w:rPr>
                                <w:rFonts w:ascii="Arial" w:hAnsi="Arial" w:cs="Arial"/>
                                <w:sz w:val="36"/>
                                <w:lang w:val="en-US"/>
                              </w:rPr>
                            </w:pPr>
                            <w:r>
                              <w:rPr>
                                <w:rFonts w:ascii="Arial" w:hAnsi="Arial" w:cs="Arial"/>
                                <w:sz w:val="36"/>
                                <w:lang w:val="en-US"/>
                              </w:rPr>
                              <w:t>In hands and knees position on mat, position your knees under your hips and your wrists under your shoulders with fingers pointing forward. Engage your abdominal muscles and keep your spine neutral.</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r w:rsidR="00F928A9">
                              <w:rPr>
                                <w:rFonts w:ascii="Arial" w:hAnsi="Arial" w:cs="Arial"/>
                                <w:i/>
                                <w:sz w:val="36"/>
                                <w:lang w:val="en-US"/>
                              </w:rPr>
                              <w:t xml:space="preserve"> </w:t>
                            </w:r>
                          </w:p>
                          <w:p w:rsidR="00012451" w:rsidRDefault="00FE65F8" w:rsidP="00FC70C5">
                            <w:pPr>
                              <w:pStyle w:val="NoSpacing"/>
                              <w:rPr>
                                <w:rFonts w:ascii="Arial" w:hAnsi="Arial" w:cs="Arial"/>
                                <w:sz w:val="36"/>
                                <w:lang w:val="en-US"/>
                              </w:rPr>
                            </w:pPr>
                            <w:r>
                              <w:rPr>
                                <w:rFonts w:ascii="Arial" w:hAnsi="Arial" w:cs="Arial"/>
                                <w:sz w:val="36"/>
                                <w:lang w:val="en-US"/>
                              </w:rPr>
                              <w:t>In this exercise, you are attempting to move the opposite leg and arm simultaneously. Lift the leg off the floor until it is at or near parallel to the floor. Raise the opposite arm until it is at or near parallel to the floor. Your head should remain aligned with the spine throughout the movement. Lower yourself back to starting position and switch sides. Repeat.</w:t>
                            </w:r>
                          </w:p>
                          <w:p w:rsidR="00F928A9" w:rsidRDefault="00F928A9"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F928A9" w:rsidP="00FC70C5">
                            <w:pPr>
                              <w:pStyle w:val="NoSpacing"/>
                              <w:rPr>
                                <w:rFonts w:ascii="Arial" w:hAnsi="Arial" w:cs="Arial"/>
                                <w:i/>
                                <w:sz w:val="36"/>
                                <w:lang w:val="en-US"/>
                              </w:rPr>
                            </w:pPr>
                            <w:r>
                              <w:rPr>
                                <w:rFonts w:ascii="Arial" w:hAnsi="Arial" w:cs="Arial"/>
                                <w:i/>
                                <w:sz w:val="36"/>
                                <w:lang w:val="en-US"/>
                              </w:rPr>
                              <w:t xml:space="preserve">Abdominals, </w:t>
                            </w:r>
                            <w:r w:rsidR="00E10B59">
                              <w:rPr>
                                <w:rFonts w:ascii="Arial" w:hAnsi="Arial" w:cs="Arial"/>
                                <w:i/>
                                <w:sz w:val="36"/>
                                <w:lang w:val="en-US"/>
                              </w:rPr>
                              <w:t>Hips</w:t>
                            </w:r>
                            <w:r w:rsidR="00FE65F8">
                              <w:rPr>
                                <w:rFonts w:ascii="Arial" w:hAnsi="Arial" w:cs="Arial"/>
                                <w:i/>
                                <w:sz w:val="36"/>
                                <w:lang w:val="en-US"/>
                              </w:rPr>
                              <w:t>, Back, Glutes</w:t>
                            </w:r>
                            <w:bookmarkStart w:id="0" w:name="_GoBack"/>
                            <w:bookmarkEnd w:id="0"/>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35pt;margin-top:539.1pt;width:686.25pt;height:4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" fillcolor="white [3201]" strokeweight=".5pt">
                <v:textbo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FE65F8" w:rsidP="00FC70C5">
                      <w:pPr>
                        <w:pStyle w:val="NoSpacing"/>
                        <w:rPr>
                          <w:rFonts w:ascii="Arial" w:hAnsi="Arial" w:cs="Arial"/>
                          <w:sz w:val="36"/>
                          <w:lang w:val="en-US"/>
                        </w:rPr>
                      </w:pPr>
                      <w:r>
                        <w:rPr>
                          <w:rFonts w:ascii="Arial" w:hAnsi="Arial" w:cs="Arial"/>
                          <w:sz w:val="36"/>
                          <w:lang w:val="en-US"/>
                        </w:rPr>
                        <w:t>In hands and knees position on mat, position your knees under your hips and your wrists under your shoulders with fingers pointing forward. Engage your abdominal muscles and keep your spine neutral.</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r w:rsidR="00F928A9">
                        <w:rPr>
                          <w:rFonts w:ascii="Arial" w:hAnsi="Arial" w:cs="Arial"/>
                          <w:i/>
                          <w:sz w:val="36"/>
                          <w:lang w:val="en-US"/>
                        </w:rPr>
                        <w:t xml:space="preserve"> </w:t>
                      </w:r>
                    </w:p>
                    <w:p w:rsidR="00012451" w:rsidRDefault="00FE65F8" w:rsidP="00FC70C5">
                      <w:pPr>
                        <w:pStyle w:val="NoSpacing"/>
                        <w:rPr>
                          <w:rFonts w:ascii="Arial" w:hAnsi="Arial" w:cs="Arial"/>
                          <w:sz w:val="36"/>
                          <w:lang w:val="en-US"/>
                        </w:rPr>
                      </w:pPr>
                      <w:r>
                        <w:rPr>
                          <w:rFonts w:ascii="Arial" w:hAnsi="Arial" w:cs="Arial"/>
                          <w:sz w:val="36"/>
                          <w:lang w:val="en-US"/>
                        </w:rPr>
                        <w:t>In this exercise, you are attempting to move the opposite leg and arm simultaneously. Lift the leg off the floor until it is at or near parallel to the floor. Raise the opposite arm until it is at or near parallel to the floor. Your head should remain aligned with the spine throughout the movement. Lower yourself back to starting position and switch sides. Repeat.</w:t>
                      </w:r>
                    </w:p>
                    <w:p w:rsidR="00F928A9" w:rsidRDefault="00F928A9"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F928A9" w:rsidP="00FC70C5">
                      <w:pPr>
                        <w:pStyle w:val="NoSpacing"/>
                        <w:rPr>
                          <w:rFonts w:ascii="Arial" w:hAnsi="Arial" w:cs="Arial"/>
                          <w:i/>
                          <w:sz w:val="36"/>
                          <w:lang w:val="en-US"/>
                        </w:rPr>
                      </w:pPr>
                      <w:r>
                        <w:rPr>
                          <w:rFonts w:ascii="Arial" w:hAnsi="Arial" w:cs="Arial"/>
                          <w:i/>
                          <w:sz w:val="36"/>
                          <w:lang w:val="en-US"/>
                        </w:rPr>
                        <w:t xml:space="preserve">Abdominals, </w:t>
                      </w:r>
                      <w:r w:rsidR="00E10B59">
                        <w:rPr>
                          <w:rFonts w:ascii="Arial" w:hAnsi="Arial" w:cs="Arial"/>
                          <w:i/>
                          <w:sz w:val="36"/>
                          <w:lang w:val="en-US"/>
                        </w:rPr>
                        <w:t>Hips</w:t>
                      </w:r>
                      <w:r w:rsidR="00FE65F8">
                        <w:rPr>
                          <w:rFonts w:ascii="Arial" w:hAnsi="Arial" w:cs="Arial"/>
                          <w:i/>
                          <w:sz w:val="36"/>
                          <w:lang w:val="en-US"/>
                        </w:rPr>
                        <w:t>, Back, Glutes</w:t>
                      </w:r>
                      <w:bookmarkStart w:id="1" w:name="_GoBack"/>
                      <w:bookmarkEnd w:id="1"/>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v:textbox>
              </v:shape>
            </w:pict>
          </mc:Fallback>
        </mc:AlternateContent>
      </w:r>
      <w:r w:rsidR="00F928A9">
        <w:rPr>
          <w:noProof/>
          <w:lang w:eastAsia="en-CA"/>
        </w:rPr>
        <mc:AlternateContent>
          <mc:Choice Requires="wps">
            <w:drawing>
              <wp:anchor distT="0" distB="0" distL="114300" distR="114300" simplePos="0" relativeHeight="251664384" behindDoc="0" locked="0" layoutInCell="1" allowOverlap="1" wp14:anchorId="037025F7" wp14:editId="006D2DE8">
                <wp:simplePos x="0" y="0"/>
                <wp:positionH relativeFrom="column">
                  <wp:posOffset>-55245</wp:posOffset>
                </wp:positionH>
                <wp:positionV relativeFrom="paragraph">
                  <wp:posOffset>12284710</wp:posOffset>
                </wp:positionV>
                <wp:extent cx="8715375" cy="1533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871537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4.35pt;margin-top:967.3pt;width:686.2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" fillcolor="white [3201]" strokeweight=".5pt">
                <v:textbo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v:textbox>
              </v:shape>
            </w:pict>
          </mc:Fallback>
        </mc:AlternateContent>
      </w:r>
      <w:r w:rsidR="00A0148E">
        <w:rPr>
          <w:noProof/>
          <w:lang w:eastAsia="en-CA"/>
        </w:rPr>
        <mc:AlternateContent>
          <mc:Choice Requires="wps">
            <w:drawing>
              <wp:anchor distT="0" distB="0" distL="114300" distR="114300" simplePos="0" relativeHeight="251661312" behindDoc="0" locked="0" layoutInCell="1" allowOverlap="1" wp14:anchorId="5771F116" wp14:editId="493ACAF5">
                <wp:simplePos x="0" y="0"/>
                <wp:positionH relativeFrom="column">
                  <wp:posOffset>325120</wp:posOffset>
                </wp:positionH>
                <wp:positionV relativeFrom="paragraph">
                  <wp:posOffset>2026920</wp:posOffset>
                </wp:positionV>
                <wp:extent cx="8029575" cy="9525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802957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E65F8" w:rsidP="00EC58B0">
                            <w:pPr>
                              <w:pStyle w:val="NoSpacing"/>
                              <w:jc w:val="center"/>
                              <w:rPr>
                                <w:rFonts w:ascii="Arial" w:hAnsi="Arial" w:cs="Arial"/>
                                <w:sz w:val="96"/>
                                <w:u w:val="single"/>
                                <w:lang w:val="en-US"/>
                              </w:rPr>
                            </w:pPr>
                            <w:r>
                              <w:rPr>
                                <w:rFonts w:ascii="Arial" w:hAnsi="Arial" w:cs="Arial"/>
                                <w:sz w:val="96"/>
                                <w:u w:val="single"/>
                                <w:lang w:val="en-US"/>
                              </w:rPr>
                              <w:t>Bird Dog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5.6pt;margin-top:159.6pt;width:63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" fillcolor="white [3201]" stroked="f" strokeweight=".5pt">
                <v:textbox>
                  <w:txbxContent>
                    <w:p w:rsidR="00FC70C5" w:rsidRPr="00FC70C5" w:rsidRDefault="00FE65F8" w:rsidP="00EC58B0">
                      <w:pPr>
                        <w:pStyle w:val="NoSpacing"/>
                        <w:jc w:val="center"/>
                        <w:rPr>
                          <w:rFonts w:ascii="Arial" w:hAnsi="Arial" w:cs="Arial"/>
                          <w:sz w:val="96"/>
                          <w:u w:val="single"/>
                          <w:lang w:val="en-US"/>
                        </w:rPr>
                      </w:pPr>
                      <w:r>
                        <w:rPr>
                          <w:rFonts w:ascii="Arial" w:hAnsi="Arial" w:cs="Arial"/>
                          <w:sz w:val="96"/>
                          <w:u w:val="single"/>
                          <w:lang w:val="en-US"/>
                        </w:rPr>
                        <w:t>Bird Dog</w:t>
                      </w:r>
                    </w:p>
                  </w:txbxContent>
                </v:textbox>
              </v:shape>
            </w:pict>
          </mc:Fallback>
        </mc:AlternateContent>
      </w:r>
      <w:r w:rsidR="002A7573">
        <w:rPr>
          <w:noProof/>
          <w:lang w:eastAsia="en-CA"/>
        </w:rPr>
        <mc:AlternateContent>
          <mc:Choice Requires="wps">
            <w:drawing>
              <wp:anchor distT="0" distB="0" distL="114300" distR="114300" simplePos="0" relativeHeight="251660288" behindDoc="0" locked="0" layoutInCell="1" allowOverlap="1" wp14:anchorId="14B7292C" wp14:editId="51B3345B">
                <wp:simplePos x="0" y="0"/>
                <wp:positionH relativeFrom="column">
                  <wp:posOffset>2554605</wp:posOffset>
                </wp:positionH>
                <wp:positionV relativeFrom="paragraph">
                  <wp:posOffset>150495</wp:posOffset>
                </wp:positionV>
                <wp:extent cx="2085975" cy="447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0859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01.15pt;margin-top:11.85pt;width:164.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" fillcolor="white [3201]" stroked="f" strokeweight=".5pt">
                <v:textbo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v:textbox>
              </v:shape>
            </w:pict>
          </mc:Fallback>
        </mc:AlternateContent>
      </w:r>
      <w:r w:rsidR="002A7573">
        <w:rPr>
          <w:noProof/>
          <w:lang w:eastAsia="en-CA"/>
        </w:rPr>
        <w:drawing>
          <wp:anchor distT="0" distB="0" distL="114300" distR="114300" simplePos="0" relativeHeight="251658240" behindDoc="0" locked="0" layoutInCell="1" allowOverlap="1" wp14:anchorId="62EC69D0" wp14:editId="22A439D7">
            <wp:simplePos x="0" y="0"/>
            <wp:positionH relativeFrom="column">
              <wp:posOffset>-407670</wp:posOffset>
            </wp:positionH>
            <wp:positionV relativeFrom="paragraph">
              <wp:posOffset>-506730</wp:posOffset>
            </wp:positionV>
            <wp:extent cx="2901950" cy="1762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SLogo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950" cy="1762125"/>
                    </a:xfrm>
                    <a:prstGeom prst="rect">
                      <a:avLst/>
                    </a:prstGeom>
                  </pic:spPr>
                </pic:pic>
              </a:graphicData>
            </a:graphic>
            <wp14:sizeRelH relativeFrom="page">
              <wp14:pctWidth>0</wp14:pctWidth>
            </wp14:sizeRelH>
            <wp14:sizeRelV relativeFrom="page">
              <wp14:pctHeight>0</wp14:pctHeight>
            </wp14:sizeRelV>
          </wp:anchor>
        </w:drawing>
      </w:r>
      <w:r w:rsidR="00FC70C5">
        <w:rPr>
          <w:noProof/>
          <w:lang w:eastAsia="en-CA"/>
        </w:rPr>
        <mc:AlternateContent>
          <mc:Choice Requires="wps">
            <w:drawing>
              <wp:anchor distT="0" distB="0" distL="114300" distR="114300" simplePos="0" relativeHeight="251659264" behindDoc="0" locked="0" layoutInCell="1" allowOverlap="1" wp14:anchorId="665200B3" wp14:editId="72F1C2E4">
                <wp:simplePos x="0" y="0"/>
                <wp:positionH relativeFrom="column">
                  <wp:posOffset>582930</wp:posOffset>
                </wp:positionH>
                <wp:positionV relativeFrom="paragraph">
                  <wp:posOffset>1007745</wp:posOffset>
                </wp:positionV>
                <wp:extent cx="7515225" cy="1000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5152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5.9pt;margin-top:79.35pt;width:591.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" filled="f" stroked="f" strokeweight=".5pt">
                <v:textbo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v:textbox>
              </v:shape>
            </w:pict>
          </mc:Fallback>
        </mc:AlternateContent>
      </w:r>
    </w:p>
    <w:sectPr w:rsidR="0062544E" w:rsidRPr="00FC70C5" w:rsidSect="004A738E">
      <w:footerReference w:type="default" r:id="rId12"/>
      <w:pgSz w:w="15840" w:h="24480" w:code="1"/>
      <w:pgMar w:top="1008" w:right="3787" w:bottom="8827"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6E4" w:rsidRDefault="00FF06E4" w:rsidP="004A738E">
      <w:pPr>
        <w:spacing w:after="0"/>
      </w:pPr>
      <w:r>
        <w:separator/>
      </w:r>
    </w:p>
  </w:endnote>
  <w:endnote w:type="continuationSeparator" w:id="0">
    <w:p w:rsidR="00FF06E4" w:rsidRDefault="00FF06E4" w:rsidP="004A7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38E" w:rsidRPr="004A738E" w:rsidRDefault="00A94D1C" w:rsidP="004A738E">
    <w:pPr>
      <w:pStyle w:val="Footer"/>
      <w:rPr>
        <w:sz w:val="28"/>
      </w:rPr>
    </w:pPr>
    <w:r w:rsidRPr="0063109F">
      <w:rPr>
        <w:noProof/>
        <w:lang w:eastAsia="en-CA"/>
      </w:rPr>
      <w:drawing>
        <wp:anchor distT="0" distB="0" distL="114300" distR="114300" simplePos="0" relativeHeight="251659264" behindDoc="1" locked="0" layoutInCell="1" allowOverlap="0" wp14:anchorId="2C4EFD15" wp14:editId="6D4FD535">
          <wp:simplePos x="0" y="0"/>
          <wp:positionH relativeFrom="column">
            <wp:posOffset>6469380</wp:posOffset>
          </wp:positionH>
          <wp:positionV relativeFrom="paragraph">
            <wp:posOffset>-170180</wp:posOffset>
          </wp:positionV>
          <wp:extent cx="1371600" cy="598170"/>
          <wp:effectExtent l="0" t="0" r="0" b="0"/>
          <wp:wrapTight wrapText="bothSides">
            <wp:wrapPolygon edited="0">
              <wp:start x="0" y="0"/>
              <wp:lineTo x="0" y="20637"/>
              <wp:lineTo x="21300" y="20637"/>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38E" w:rsidRPr="004A738E">
      <w:rPr>
        <w:rFonts w:cstheme="minorHAnsi"/>
        <w:sz w:val="28"/>
      </w:rPr>
      <w:t>©</w:t>
    </w:r>
    <w:r w:rsidR="004A738E" w:rsidRPr="004A738E">
      <w:rPr>
        <w:sz w:val="28"/>
      </w:rPr>
      <w:t xml:space="preserve">2013 Employee Wellness Solutions Network – </w:t>
    </w:r>
    <w:r w:rsidR="00FC70C5">
      <w:rPr>
        <w:sz w:val="28"/>
      </w:rPr>
      <w:t>The Mill Workout</w:t>
    </w:r>
    <w:r w:rsidR="004A738E" w:rsidRPr="004A738E">
      <w:rPr>
        <w:sz w:val="28"/>
      </w:rPr>
      <w:t xml:space="preserve"> – All Rights Reserved.</w:t>
    </w:r>
    <w:r>
      <w:rPr>
        <w:sz w:val="28"/>
      </w:rPr>
      <w:t xml:space="preserve"> </w:t>
    </w:r>
  </w:p>
  <w:p w:rsidR="004A738E" w:rsidRPr="004A738E" w:rsidRDefault="004A738E">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6E4" w:rsidRDefault="00FF06E4" w:rsidP="004A738E">
      <w:pPr>
        <w:spacing w:after="0"/>
      </w:pPr>
      <w:r>
        <w:separator/>
      </w:r>
    </w:p>
  </w:footnote>
  <w:footnote w:type="continuationSeparator" w:id="0">
    <w:p w:rsidR="00FF06E4" w:rsidRDefault="00FF06E4" w:rsidP="004A73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1080"/>
    <w:multiLevelType w:val="hybridMultilevel"/>
    <w:tmpl w:val="176838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8E"/>
    <w:rsid w:val="00012451"/>
    <w:rsid w:val="0006031C"/>
    <w:rsid w:val="000E6D34"/>
    <w:rsid w:val="0021381B"/>
    <w:rsid w:val="00244254"/>
    <w:rsid w:val="002A7573"/>
    <w:rsid w:val="002C529C"/>
    <w:rsid w:val="00377465"/>
    <w:rsid w:val="003F2255"/>
    <w:rsid w:val="004A738E"/>
    <w:rsid w:val="005E0693"/>
    <w:rsid w:val="00605594"/>
    <w:rsid w:val="0062544E"/>
    <w:rsid w:val="008F5E0C"/>
    <w:rsid w:val="00995693"/>
    <w:rsid w:val="00A0148E"/>
    <w:rsid w:val="00A175FE"/>
    <w:rsid w:val="00A94D1C"/>
    <w:rsid w:val="00B94FED"/>
    <w:rsid w:val="00D618E8"/>
    <w:rsid w:val="00D904EC"/>
    <w:rsid w:val="00DB3DED"/>
    <w:rsid w:val="00DB6D88"/>
    <w:rsid w:val="00E10B59"/>
    <w:rsid w:val="00EC58B0"/>
    <w:rsid w:val="00F64BA7"/>
    <w:rsid w:val="00F928A9"/>
    <w:rsid w:val="00FC70C5"/>
    <w:rsid w:val="00FE65F8"/>
    <w:rsid w:val="00FF06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5D86-4B1D-4861-9CEE-44AEEA79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patr1ck</dc:creator>
  <cp:keywords/>
  <dc:description/>
  <cp:lastModifiedBy>patr1ck</cp:lastModifiedBy>
  <cp:revision>2</cp:revision>
  <dcterms:created xsi:type="dcterms:W3CDTF">2013-09-01T21:29:00Z</dcterms:created>
  <dcterms:modified xsi:type="dcterms:W3CDTF">2013-09-01T21:29:00Z</dcterms:modified>
</cp:coreProperties>
</file>