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0"/>
        <w:gridCol w:w="1965"/>
        <w:gridCol w:w="24"/>
        <w:gridCol w:w="1941"/>
        <w:gridCol w:w="44"/>
        <w:gridCol w:w="425"/>
        <w:gridCol w:w="371"/>
        <w:gridCol w:w="1115"/>
        <w:gridCol w:w="10"/>
        <w:gridCol w:w="33"/>
        <w:gridCol w:w="1164"/>
        <w:gridCol w:w="768"/>
        <w:gridCol w:w="22"/>
        <w:gridCol w:w="61"/>
        <w:gridCol w:w="1843"/>
        <w:gridCol w:w="39"/>
        <w:gridCol w:w="11"/>
        <w:gridCol w:w="375"/>
        <w:gridCol w:w="1559"/>
        <w:gridCol w:w="20"/>
      </w:tblGrid>
      <w:tr w:rsidR="00E339CE" w:rsidRPr="00E339CE" w:rsidTr="00D9730F">
        <w:trPr>
          <w:trHeight w:val="525"/>
        </w:trPr>
        <w:tc>
          <w:tcPr>
            <w:tcW w:w="70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39CE" w:rsidRPr="00E339CE" w:rsidRDefault="00E339CE" w:rsidP="00D973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Company Name:  Pinnacle Consultants Inc</w:t>
            </w:r>
          </w:p>
        </w:tc>
        <w:tc>
          <w:tcPr>
            <w:tcW w:w="70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39CE" w:rsidRPr="00E339CE" w:rsidRDefault="00E339CE" w:rsidP="00D9730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Jan – July 2013</w:t>
            </w:r>
          </w:p>
        </w:tc>
      </w:tr>
      <w:tr w:rsidR="00E339CE" w:rsidRPr="00E339CE" w:rsidTr="00D9730F">
        <w:trPr>
          <w:trHeight w:val="525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BFBFBF"/>
            <w:vAlign w:val="center"/>
            <w:hideMark/>
          </w:tcPr>
          <w:p w:rsidR="00E339CE" w:rsidRPr="00E339CE" w:rsidRDefault="00E339CE" w:rsidP="00D973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Initiative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BFBFBF"/>
            <w:vAlign w:val="center"/>
            <w:hideMark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Jan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  <w:hideMark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Feb</w:t>
            </w:r>
          </w:p>
        </w:tc>
        <w:tc>
          <w:tcPr>
            <w:tcW w:w="1965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  <w:hideMark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  <w:hideMark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  <w:hideMark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  <w:hideMark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June</w:t>
            </w:r>
          </w:p>
        </w:tc>
      </w:tr>
      <w:tr w:rsidR="00E339CE" w:rsidRPr="00E339CE" w:rsidTr="00D9730F">
        <w:trPr>
          <w:trHeight w:val="561"/>
        </w:trPr>
        <w:tc>
          <w:tcPr>
            <w:tcW w:w="2250" w:type="dxa"/>
            <w:shd w:val="clear" w:color="auto" w:fill="D9D9D9"/>
            <w:vAlign w:val="center"/>
            <w:hideMark/>
          </w:tcPr>
          <w:p w:rsidR="00E339CE" w:rsidRPr="00E339CE" w:rsidRDefault="00E339CE" w:rsidP="00D973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Consultations</w:t>
            </w:r>
          </w:p>
        </w:tc>
        <w:tc>
          <w:tcPr>
            <w:tcW w:w="11790" w:type="dxa"/>
            <w:gridSpan w:val="19"/>
            <w:shd w:val="clear" w:color="auto" w:fill="auto"/>
            <w:vAlign w:val="center"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color w:val="000000"/>
                <w:sz w:val="20"/>
                <w:szCs w:val="20"/>
              </w:rPr>
              <w:t xml:space="preserve">One-on-One Consultations on-site </w:t>
            </w:r>
          </w:p>
        </w:tc>
      </w:tr>
      <w:tr w:rsidR="00E339CE" w:rsidRPr="00E339CE" w:rsidTr="00D9730F">
        <w:trPr>
          <w:trHeight w:val="561"/>
        </w:trPr>
        <w:tc>
          <w:tcPr>
            <w:tcW w:w="2250" w:type="dxa"/>
            <w:shd w:val="clear" w:color="auto" w:fill="D9D9D9"/>
            <w:vAlign w:val="center"/>
          </w:tcPr>
          <w:p w:rsidR="00E339CE" w:rsidRPr="00E339CE" w:rsidRDefault="00E339CE" w:rsidP="00D973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Individual </w:t>
            </w:r>
          </w:p>
        </w:tc>
        <w:tc>
          <w:tcPr>
            <w:tcW w:w="11790" w:type="dxa"/>
            <w:gridSpan w:val="19"/>
            <w:shd w:val="clear" w:color="auto" w:fill="auto"/>
            <w:vAlign w:val="center"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color w:val="000000"/>
                <w:sz w:val="20"/>
                <w:szCs w:val="20"/>
              </w:rPr>
              <w:t>Virtual Online Profile and Wellness Tracking, Calendar of Events</w:t>
            </w:r>
          </w:p>
        </w:tc>
      </w:tr>
      <w:tr w:rsidR="00E339CE" w:rsidRPr="00E339CE" w:rsidTr="00D9730F">
        <w:trPr>
          <w:trHeight w:val="561"/>
        </w:trPr>
        <w:tc>
          <w:tcPr>
            <w:tcW w:w="2250" w:type="dxa"/>
            <w:shd w:val="clear" w:color="auto" w:fill="D9D9D9"/>
            <w:vAlign w:val="center"/>
            <w:hideMark/>
          </w:tcPr>
          <w:p w:rsidR="00E339CE" w:rsidRPr="00E339CE" w:rsidRDefault="00E339CE" w:rsidP="00D973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Newsletter</w:t>
            </w:r>
          </w:p>
        </w:tc>
        <w:tc>
          <w:tcPr>
            <w:tcW w:w="11790" w:type="dxa"/>
            <w:gridSpan w:val="19"/>
            <w:shd w:val="clear" w:color="auto" w:fill="FFC000"/>
            <w:vAlign w:val="center"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color w:val="000000"/>
                <w:sz w:val="20"/>
                <w:szCs w:val="20"/>
              </w:rPr>
              <w:t>Ongoing Monthly Newsletters</w:t>
            </w:r>
          </w:p>
        </w:tc>
      </w:tr>
      <w:tr w:rsidR="00E339CE" w:rsidRPr="00E339CE" w:rsidTr="00D9730F">
        <w:trPr>
          <w:trHeight w:val="561"/>
        </w:trPr>
        <w:tc>
          <w:tcPr>
            <w:tcW w:w="2250" w:type="dxa"/>
            <w:shd w:val="clear" w:color="auto" w:fill="D9D9D9"/>
            <w:vAlign w:val="center"/>
            <w:hideMark/>
          </w:tcPr>
          <w:p w:rsidR="00E339CE" w:rsidRPr="00E339CE" w:rsidRDefault="00E339CE" w:rsidP="00D973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Individual Challenges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color w:val="000000"/>
                <w:sz w:val="20"/>
                <w:szCs w:val="20"/>
              </w:rPr>
              <w:t>PWP campaign</w:t>
            </w:r>
          </w:p>
        </w:tc>
        <w:tc>
          <w:tcPr>
            <w:tcW w:w="7816" w:type="dxa"/>
            <w:gridSpan w:val="15"/>
            <w:shd w:val="clear" w:color="auto" w:fill="auto"/>
            <w:vAlign w:val="center"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04B1" w:rsidRPr="00E339CE" w:rsidTr="001437C3">
        <w:trPr>
          <w:trHeight w:val="561"/>
        </w:trPr>
        <w:tc>
          <w:tcPr>
            <w:tcW w:w="2250" w:type="dxa"/>
            <w:shd w:val="clear" w:color="auto" w:fill="D9D9D9"/>
            <w:vAlign w:val="center"/>
          </w:tcPr>
          <w:p w:rsidR="004A04B1" w:rsidRPr="00E339CE" w:rsidRDefault="004A04B1" w:rsidP="00D973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Kiosks/Posters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4A04B1" w:rsidRPr="00E339CE" w:rsidRDefault="004A04B1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shd w:val="clear" w:color="auto" w:fill="C6D9F1"/>
            <w:vAlign w:val="center"/>
          </w:tcPr>
          <w:p w:rsidR="004A04B1" w:rsidRPr="00E339CE" w:rsidRDefault="004A04B1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color w:val="000000"/>
                <w:sz w:val="20"/>
                <w:szCs w:val="20"/>
              </w:rPr>
              <w:t>PWP poster</w:t>
            </w:r>
          </w:p>
        </w:tc>
        <w:tc>
          <w:tcPr>
            <w:tcW w:w="7860" w:type="dxa"/>
            <w:gridSpan w:val="16"/>
            <w:shd w:val="clear" w:color="auto" w:fill="auto"/>
            <w:vAlign w:val="center"/>
          </w:tcPr>
          <w:p w:rsidR="004A04B1" w:rsidRPr="00E339CE" w:rsidRDefault="004A04B1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39CE" w:rsidRPr="00E339CE" w:rsidTr="00D9730F">
        <w:trPr>
          <w:trHeight w:val="561"/>
        </w:trPr>
        <w:tc>
          <w:tcPr>
            <w:tcW w:w="2250" w:type="dxa"/>
            <w:shd w:val="clear" w:color="auto" w:fill="D9D9D9"/>
            <w:vAlign w:val="center"/>
          </w:tcPr>
          <w:p w:rsidR="00E339CE" w:rsidRPr="00E339CE" w:rsidRDefault="00E339CE" w:rsidP="00D973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Lunch n’ Learn/Lunch event</w:t>
            </w:r>
          </w:p>
        </w:tc>
        <w:tc>
          <w:tcPr>
            <w:tcW w:w="7943" w:type="dxa"/>
            <w:gridSpan w:val="13"/>
            <w:shd w:val="clear" w:color="auto" w:fill="auto"/>
            <w:vAlign w:val="center"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FFCCFF"/>
            <w:vAlign w:val="center"/>
          </w:tcPr>
          <w:p w:rsidR="00E339CE" w:rsidRPr="00E339CE" w:rsidRDefault="00A5456F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Eating for Optimal Energy</w:t>
            </w:r>
            <w:r w:rsidR="001D49B0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May 6 12:00</w:t>
            </w:r>
          </w:p>
        </w:tc>
        <w:tc>
          <w:tcPr>
            <w:tcW w:w="1579" w:type="dxa"/>
            <w:gridSpan w:val="2"/>
            <w:shd w:val="clear" w:color="auto" w:fill="FFFFFF"/>
            <w:vAlign w:val="center"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49B0" w:rsidRPr="00E339CE" w:rsidTr="001D49B0">
        <w:trPr>
          <w:gridAfter w:val="1"/>
          <w:wAfter w:w="20" w:type="dxa"/>
          <w:trHeight w:val="561"/>
        </w:trPr>
        <w:tc>
          <w:tcPr>
            <w:tcW w:w="2250" w:type="dxa"/>
            <w:shd w:val="clear" w:color="auto" w:fill="D9D9D9"/>
            <w:vAlign w:val="center"/>
            <w:hideMark/>
          </w:tcPr>
          <w:p w:rsidR="001D49B0" w:rsidRPr="00E339CE" w:rsidRDefault="001D49B0" w:rsidP="00D973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Group Wellness Challenge</w:t>
            </w:r>
          </w:p>
        </w:tc>
        <w:tc>
          <w:tcPr>
            <w:tcW w:w="4399" w:type="dxa"/>
            <w:gridSpan w:val="5"/>
            <w:shd w:val="clear" w:color="auto" w:fill="FFFFFF"/>
            <w:vAlign w:val="center"/>
          </w:tcPr>
          <w:p w:rsidR="001D49B0" w:rsidRPr="00E339CE" w:rsidRDefault="001D49B0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shd w:val="clear" w:color="auto" w:fill="FFFF99"/>
            <w:vAlign w:val="center"/>
          </w:tcPr>
          <w:p w:rsidR="001D49B0" w:rsidRPr="00E339CE" w:rsidRDefault="001D49B0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color w:val="000000"/>
                <w:sz w:val="20"/>
                <w:szCs w:val="20"/>
              </w:rPr>
              <w:t>Healthy Lifestyle Poker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Mar 11 - 28</w:t>
            </w:r>
          </w:p>
        </w:tc>
        <w:tc>
          <w:tcPr>
            <w:tcW w:w="1207" w:type="dxa"/>
            <w:gridSpan w:val="3"/>
            <w:shd w:val="clear" w:color="auto" w:fill="FFFFFF"/>
            <w:vAlign w:val="center"/>
          </w:tcPr>
          <w:p w:rsidR="001D49B0" w:rsidRPr="00E339CE" w:rsidRDefault="001D49B0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shd w:val="clear" w:color="auto" w:fill="FFFF99"/>
            <w:vAlign w:val="center"/>
          </w:tcPr>
          <w:p w:rsidR="001D49B0" w:rsidRPr="00E339CE" w:rsidRDefault="001D49B0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color w:val="000000"/>
                <w:sz w:val="20"/>
                <w:szCs w:val="20"/>
              </w:rPr>
              <w:t>Pedometer challenge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Apr 15 – May 24 (6 weeks)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1D49B0" w:rsidRPr="00E339CE" w:rsidRDefault="001D49B0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3883" w:rsidRPr="00E339CE" w:rsidTr="00DB4350">
        <w:trPr>
          <w:trHeight w:val="782"/>
        </w:trPr>
        <w:tc>
          <w:tcPr>
            <w:tcW w:w="2250" w:type="dxa"/>
            <w:shd w:val="clear" w:color="auto" w:fill="D9D9D9"/>
            <w:vAlign w:val="center"/>
            <w:hideMark/>
          </w:tcPr>
          <w:p w:rsidR="00123883" w:rsidRPr="00E339CE" w:rsidRDefault="00123883" w:rsidP="00D973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Walk Around or  Awareness Campaign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3883" w:rsidRPr="00E339CE" w:rsidRDefault="00123883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123883" w:rsidRPr="00E339CE" w:rsidRDefault="00123883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color w:val="000000"/>
                <w:sz w:val="20"/>
                <w:szCs w:val="20"/>
              </w:rPr>
              <w:t>PWP walkabout</w:t>
            </w: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3883" w:rsidRPr="00E339CE" w:rsidRDefault="00123883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123883" w:rsidRPr="00E339CE" w:rsidRDefault="001D49B0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Smoothie Day – Apr 8 9:00 set up; 10:00 mtg</w:t>
            </w:r>
          </w:p>
        </w:tc>
        <w:tc>
          <w:tcPr>
            <w:tcW w:w="1954" w:type="dxa"/>
            <w:gridSpan w:val="4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123883" w:rsidRPr="00E339CE" w:rsidRDefault="00123883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Healthy Snacks</w:t>
            </w:r>
          </w:p>
        </w:tc>
        <w:tc>
          <w:tcPr>
            <w:tcW w:w="1954" w:type="dxa"/>
            <w:gridSpan w:val="3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123883" w:rsidRPr="00E339CE" w:rsidRDefault="00DB4350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Golf stretches </w:t>
            </w:r>
          </w:p>
        </w:tc>
      </w:tr>
      <w:tr w:rsidR="004A04B1" w:rsidRPr="00E339CE" w:rsidTr="004A04B1">
        <w:trPr>
          <w:trHeight w:val="587"/>
        </w:trPr>
        <w:tc>
          <w:tcPr>
            <w:tcW w:w="2250" w:type="dxa"/>
            <w:shd w:val="clear" w:color="auto" w:fill="D9D9D9"/>
            <w:vAlign w:val="center"/>
          </w:tcPr>
          <w:p w:rsidR="004A04B1" w:rsidRPr="00E339CE" w:rsidRDefault="004A04B1" w:rsidP="00D973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Group Exercise Classes</w:t>
            </w:r>
          </w:p>
        </w:tc>
        <w:tc>
          <w:tcPr>
            <w:tcW w:w="5895" w:type="dxa"/>
            <w:gridSpan w:val="8"/>
            <w:shd w:val="clear" w:color="auto" w:fill="auto"/>
            <w:noWrap/>
            <w:vAlign w:val="center"/>
          </w:tcPr>
          <w:p w:rsidR="004A04B1" w:rsidRPr="00E339CE" w:rsidRDefault="004A04B1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  <w:gridSpan w:val="11"/>
            <w:shd w:val="clear" w:color="auto" w:fill="B2A1C7" w:themeFill="accent4" w:themeFillTint="99"/>
            <w:vAlign w:val="center"/>
          </w:tcPr>
          <w:p w:rsidR="004A04B1" w:rsidRPr="00E339CE" w:rsidRDefault="004A04B1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Noon hour exercise classes</w:t>
            </w:r>
          </w:p>
        </w:tc>
      </w:tr>
      <w:tr w:rsidR="00E339CE" w:rsidRPr="00E339CE" w:rsidTr="00D9730F">
        <w:trPr>
          <w:trHeight w:val="587"/>
        </w:trPr>
        <w:tc>
          <w:tcPr>
            <w:tcW w:w="2250" w:type="dxa"/>
            <w:shd w:val="clear" w:color="auto" w:fill="D9D9D9"/>
            <w:vAlign w:val="center"/>
            <w:hideMark/>
          </w:tcPr>
          <w:p w:rsidR="00E339CE" w:rsidRPr="00E339CE" w:rsidRDefault="00E339CE" w:rsidP="00D973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 Campaign</w:t>
            </w:r>
          </w:p>
        </w:tc>
        <w:tc>
          <w:tcPr>
            <w:tcW w:w="11790" w:type="dxa"/>
            <w:gridSpan w:val="19"/>
            <w:shd w:val="clear" w:color="auto" w:fill="auto"/>
            <w:noWrap/>
            <w:vAlign w:val="center"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39CE" w:rsidRPr="00E339CE" w:rsidTr="00D9730F">
        <w:trPr>
          <w:trHeight w:val="58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39CE" w:rsidRPr="00E339CE" w:rsidRDefault="00E339CE" w:rsidP="00D973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9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Corporate Reporting</w:t>
            </w:r>
          </w:p>
        </w:tc>
        <w:tc>
          <w:tcPr>
            <w:tcW w:w="11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CE" w:rsidRPr="00E339CE" w:rsidRDefault="00E339CE" w:rsidP="00D973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53511" w:rsidRPr="00E339CE" w:rsidRDefault="00353511" w:rsidP="00E339CE">
      <w:pPr>
        <w:pStyle w:val="NoSpacing"/>
        <w:rPr>
          <w:rFonts w:ascii="Arial" w:hAnsi="Arial" w:cs="Arial"/>
          <w:sz w:val="20"/>
          <w:szCs w:val="20"/>
        </w:rPr>
      </w:pPr>
    </w:p>
    <w:sectPr w:rsidR="00353511" w:rsidRPr="00E339CE" w:rsidSect="00E339CE">
      <w:pgSz w:w="15120" w:h="10440" w:orient="landscape" w:code="7"/>
      <w:pgMar w:top="1021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339CE"/>
    <w:rsid w:val="00123883"/>
    <w:rsid w:val="001D49B0"/>
    <w:rsid w:val="00353511"/>
    <w:rsid w:val="003B6871"/>
    <w:rsid w:val="00475EA3"/>
    <w:rsid w:val="004A04B1"/>
    <w:rsid w:val="00A5456F"/>
    <w:rsid w:val="00B516B1"/>
    <w:rsid w:val="00BB201A"/>
    <w:rsid w:val="00DB4350"/>
    <w:rsid w:val="00E3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9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6</cp:revision>
  <cp:lastPrinted>2013-02-04T01:01:00Z</cp:lastPrinted>
  <dcterms:created xsi:type="dcterms:W3CDTF">2013-01-16T21:28:00Z</dcterms:created>
  <dcterms:modified xsi:type="dcterms:W3CDTF">2013-02-26T21:16:00Z</dcterms:modified>
</cp:coreProperties>
</file>