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3467BD" w:rsidRPr="005932A9" w:rsidTr="00831258">
        <w:trPr>
          <w:trHeight w:val="432"/>
          <w:jc w:val="center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  <w:r w:rsidRPr="003467BD">
              <w:rPr>
                <w:rFonts w:ascii="Arial" w:hAnsi="Arial" w:cs="Arial"/>
              </w:rPr>
              <w:t>Amway – Jan-June 2013  At-A-Glance [subject to change as per wellness committee, needs and interests]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  <w:szCs w:val="20"/>
              </w:rPr>
            </w:pPr>
            <w:r w:rsidRPr="003467BD">
              <w:rPr>
                <w:rFonts w:ascii="Arial" w:hAnsi="Arial" w:cs="Arial"/>
                <w:sz w:val="28"/>
              </w:rPr>
              <w:t xml:space="preserve">PWP Focus </w:t>
            </w:r>
            <w:r w:rsidRPr="003467BD">
              <w:rPr>
                <w:rFonts w:ascii="Arial" w:hAnsi="Arial" w:cs="Arial"/>
              </w:rPr>
              <w:t>[2012: Weight Management, Heart Health, Nutrition, Senior Living]</w:t>
            </w:r>
          </w:p>
        </w:tc>
      </w:tr>
      <w:tr w:rsidR="003467BD" w:rsidRPr="003467BD" w:rsidTr="00831258">
        <w:trPr>
          <w:trHeight w:val="373"/>
          <w:jc w:val="center"/>
        </w:trPr>
        <w:tc>
          <w:tcPr>
            <w:tcW w:w="2430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June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INDIVIDUAL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One-on-One Consultations – on-site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NEW Virtual Online Profile, Wellness Tracking, Calendar of Events 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PWP Mar 4-15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GROUP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Exercise Class/Series</w:t>
            </w:r>
          </w:p>
        </w:tc>
        <w:tc>
          <w:tcPr>
            <w:tcW w:w="5805" w:type="dxa"/>
            <w:gridSpan w:val="6"/>
            <w:shd w:val="clear" w:color="auto" w:fill="C2D69B" w:themeFill="accent3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Laura’s Classes 2x per week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3467BD" w:rsidRPr="003467BD" w:rsidRDefault="003467BD" w:rsidP="00E26362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Pilates</w:t>
            </w:r>
            <w:r w:rsidR="00E26362">
              <w:rPr>
                <w:rFonts w:ascii="Arial" w:hAnsi="Arial" w:cs="Arial"/>
              </w:rPr>
              <w:t xml:space="preserve"> [3, 10, 17, 24]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Yoga</w:t>
            </w:r>
            <w:r w:rsidR="00E26362">
              <w:rPr>
                <w:rFonts w:ascii="Arial" w:hAnsi="Arial" w:cs="Arial"/>
              </w:rPr>
              <w:t xml:space="preserve"> [8, 15, 22, 29]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26362" w:rsidRPr="000751F3" w:rsidTr="00E2636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Lunch n’ Learns/Webinars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tba</w:t>
            </w:r>
            <w:proofErr w:type="spellEnd"/>
          </w:p>
        </w:tc>
      </w:tr>
      <w:tr w:rsidR="00E26362" w:rsidRPr="000751F3" w:rsidTr="00E2636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Workshop Series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tba</w:t>
            </w:r>
            <w:proofErr w:type="spellEnd"/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Group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3467BD" w:rsidRPr="003467BD" w:rsidRDefault="003467BD" w:rsidP="00E26362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Soup Off</w:t>
            </w:r>
            <w:r w:rsidR="00E26362">
              <w:rPr>
                <w:rFonts w:ascii="Arial" w:hAnsi="Arial" w:cs="Arial"/>
              </w:rPr>
              <w:t xml:space="preserve"> [Apr 5]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Spring Scrabble</w:t>
            </w:r>
            <w:r w:rsidR="00E26362">
              <w:rPr>
                <w:rFonts w:ascii="Arial" w:hAnsi="Arial" w:cs="Arial"/>
              </w:rPr>
              <w:t xml:space="preserve"> [June 3-14]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Virtual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Virtual Portal and Challenge – </w:t>
            </w:r>
            <w:proofErr w:type="spellStart"/>
            <w:r w:rsidRPr="003467BD">
              <w:rPr>
                <w:rFonts w:ascii="Arial" w:hAnsi="Arial" w:cs="Arial"/>
              </w:rPr>
              <w:t>tba</w:t>
            </w:r>
            <w:proofErr w:type="spellEnd"/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AWARENESS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Ongoing Monthly Newsletter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Goal Setting 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MOVE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POD Posters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DBE5F1" w:themeFill="accent1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Detox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Refocus Your Goals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Soup Recipes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Spring Activity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Detox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Goal Setting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Soup Off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Fruit 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Fruit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Detox Smoothies</w:t>
            </w:r>
            <w:r w:rsidR="00E26362">
              <w:rPr>
                <w:rFonts w:ascii="Arial" w:hAnsi="Arial" w:cs="Arial"/>
              </w:rPr>
              <w:t xml:space="preserve"> [Jan </w:t>
            </w:r>
            <w:proofErr w:type="spellStart"/>
            <w:r w:rsidR="00E26362">
              <w:rPr>
                <w:rFonts w:ascii="Arial" w:hAnsi="Arial" w:cs="Arial"/>
              </w:rPr>
              <w:t>tba</w:t>
            </w:r>
            <w:proofErr w:type="spellEnd"/>
            <w:r w:rsidR="00E26362">
              <w:rPr>
                <w:rFonts w:ascii="Arial" w:hAnsi="Arial" w:cs="Arial"/>
              </w:rPr>
              <w:t>]</w:t>
            </w:r>
            <w:r w:rsidRPr="003467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Salsa/Chips – </w:t>
            </w:r>
            <w:r w:rsidRPr="00E26362">
              <w:rPr>
                <w:rFonts w:ascii="Arial" w:hAnsi="Arial" w:cs="Arial"/>
                <w:sz w:val="18"/>
              </w:rPr>
              <w:t xml:space="preserve">Feb 14 [staff </w:t>
            </w:r>
            <w:proofErr w:type="spellStart"/>
            <w:r w:rsidRPr="00E26362">
              <w:rPr>
                <w:rFonts w:ascii="Arial" w:hAnsi="Arial" w:cs="Arial"/>
                <w:sz w:val="18"/>
              </w:rPr>
              <w:t>mtg</w:t>
            </w:r>
            <w:proofErr w:type="spellEnd"/>
            <w:r w:rsidRPr="00E26362">
              <w:rPr>
                <w:rFonts w:ascii="Arial" w:hAnsi="Arial" w:cs="Arial"/>
                <w:sz w:val="18"/>
              </w:rPr>
              <w:t xml:space="preserve"> day]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Wellness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Goal Setting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Low GI Eating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Virtual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TBA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February 11-15 2013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Corporate Reporting</w:t>
            </w:r>
          </w:p>
        </w:tc>
        <w:tc>
          <w:tcPr>
            <w:tcW w:w="11610" w:type="dxa"/>
            <w:gridSpan w:val="11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Snap Shot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Progression</w:t>
            </w:r>
          </w:p>
        </w:tc>
      </w:tr>
    </w:tbl>
    <w:p w:rsidR="0054435C" w:rsidRDefault="0054435C" w:rsidP="002C14EF">
      <w:pPr>
        <w:pStyle w:val="NoSpacing"/>
        <w:rPr>
          <w:rFonts w:ascii="Arial" w:hAnsi="Arial" w:cs="Arial"/>
          <w:sz w:val="24"/>
          <w:szCs w:val="28"/>
        </w:rPr>
      </w:pPr>
    </w:p>
    <w:sectPr w:rsidR="0054435C" w:rsidSect="00E26362">
      <w:pgSz w:w="15840" w:h="12240" w:orient="landscape"/>
      <w:pgMar w:top="540" w:right="576" w:bottom="450" w:left="576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70A"/>
    <w:multiLevelType w:val="hybridMultilevel"/>
    <w:tmpl w:val="26D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00A"/>
    <w:multiLevelType w:val="hybridMultilevel"/>
    <w:tmpl w:val="642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880"/>
    <w:multiLevelType w:val="hybridMultilevel"/>
    <w:tmpl w:val="95B6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367"/>
    <w:multiLevelType w:val="hybridMultilevel"/>
    <w:tmpl w:val="665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2FA"/>
    <w:multiLevelType w:val="hybridMultilevel"/>
    <w:tmpl w:val="C8AC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2536F"/>
    <w:multiLevelType w:val="hybridMultilevel"/>
    <w:tmpl w:val="136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69E6"/>
    <w:multiLevelType w:val="hybridMultilevel"/>
    <w:tmpl w:val="F3BE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6E47"/>
    <w:multiLevelType w:val="hybridMultilevel"/>
    <w:tmpl w:val="E60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22"/>
    <w:rsid w:val="00001563"/>
    <w:rsid w:val="000025A1"/>
    <w:rsid w:val="00004E50"/>
    <w:rsid w:val="00014226"/>
    <w:rsid w:val="00023E23"/>
    <w:rsid w:val="000B1F67"/>
    <w:rsid w:val="000C5D49"/>
    <w:rsid w:val="000F7AEC"/>
    <w:rsid w:val="001028CC"/>
    <w:rsid w:val="0011358B"/>
    <w:rsid w:val="00187D0F"/>
    <w:rsid w:val="001A2D8A"/>
    <w:rsid w:val="001B4B8E"/>
    <w:rsid w:val="001C7272"/>
    <w:rsid w:val="001D1F52"/>
    <w:rsid w:val="001E1F67"/>
    <w:rsid w:val="002158E2"/>
    <w:rsid w:val="00222D74"/>
    <w:rsid w:val="002441C8"/>
    <w:rsid w:val="002B313A"/>
    <w:rsid w:val="002C14EF"/>
    <w:rsid w:val="002D6D74"/>
    <w:rsid w:val="002E124F"/>
    <w:rsid w:val="003235D8"/>
    <w:rsid w:val="003313B2"/>
    <w:rsid w:val="00335C51"/>
    <w:rsid w:val="003467BD"/>
    <w:rsid w:val="00347327"/>
    <w:rsid w:val="00356802"/>
    <w:rsid w:val="00362CEF"/>
    <w:rsid w:val="0039645D"/>
    <w:rsid w:val="003A4CD5"/>
    <w:rsid w:val="003D0314"/>
    <w:rsid w:val="00400F10"/>
    <w:rsid w:val="004071E6"/>
    <w:rsid w:val="00411634"/>
    <w:rsid w:val="004303C0"/>
    <w:rsid w:val="00431EF7"/>
    <w:rsid w:val="004637F9"/>
    <w:rsid w:val="004660C1"/>
    <w:rsid w:val="00485506"/>
    <w:rsid w:val="00496FF4"/>
    <w:rsid w:val="004C1478"/>
    <w:rsid w:val="005122AF"/>
    <w:rsid w:val="005222B4"/>
    <w:rsid w:val="00522A5D"/>
    <w:rsid w:val="0054435C"/>
    <w:rsid w:val="0056496A"/>
    <w:rsid w:val="005A715D"/>
    <w:rsid w:val="005B4167"/>
    <w:rsid w:val="005E3E6F"/>
    <w:rsid w:val="0061014E"/>
    <w:rsid w:val="006260B1"/>
    <w:rsid w:val="006268A8"/>
    <w:rsid w:val="0063205D"/>
    <w:rsid w:val="00635A4E"/>
    <w:rsid w:val="00637ECD"/>
    <w:rsid w:val="00647553"/>
    <w:rsid w:val="0067625C"/>
    <w:rsid w:val="006873B3"/>
    <w:rsid w:val="00697706"/>
    <w:rsid w:val="006A101F"/>
    <w:rsid w:val="006B1AEF"/>
    <w:rsid w:val="00735189"/>
    <w:rsid w:val="007A776F"/>
    <w:rsid w:val="007C415A"/>
    <w:rsid w:val="007E3BC9"/>
    <w:rsid w:val="008144E4"/>
    <w:rsid w:val="008203D2"/>
    <w:rsid w:val="008212B1"/>
    <w:rsid w:val="00831258"/>
    <w:rsid w:val="0084159A"/>
    <w:rsid w:val="00853E5D"/>
    <w:rsid w:val="00870B3E"/>
    <w:rsid w:val="008A35FF"/>
    <w:rsid w:val="008B3AB3"/>
    <w:rsid w:val="00907E0D"/>
    <w:rsid w:val="0091165D"/>
    <w:rsid w:val="00925F81"/>
    <w:rsid w:val="00933888"/>
    <w:rsid w:val="009704D2"/>
    <w:rsid w:val="009869D8"/>
    <w:rsid w:val="009A1B61"/>
    <w:rsid w:val="009E37C2"/>
    <w:rsid w:val="00A3072F"/>
    <w:rsid w:val="00A33915"/>
    <w:rsid w:val="00A47871"/>
    <w:rsid w:val="00A55D9E"/>
    <w:rsid w:val="00A572C5"/>
    <w:rsid w:val="00A60D80"/>
    <w:rsid w:val="00A67B83"/>
    <w:rsid w:val="00A73681"/>
    <w:rsid w:val="00A867A0"/>
    <w:rsid w:val="00A96BFD"/>
    <w:rsid w:val="00AA46D2"/>
    <w:rsid w:val="00AA75FB"/>
    <w:rsid w:val="00AB7D63"/>
    <w:rsid w:val="00AC2034"/>
    <w:rsid w:val="00AD449E"/>
    <w:rsid w:val="00AE4DCE"/>
    <w:rsid w:val="00AE79CF"/>
    <w:rsid w:val="00B14A73"/>
    <w:rsid w:val="00B43AE5"/>
    <w:rsid w:val="00B664EF"/>
    <w:rsid w:val="00BD4A65"/>
    <w:rsid w:val="00C00C3A"/>
    <w:rsid w:val="00C0333F"/>
    <w:rsid w:val="00C60250"/>
    <w:rsid w:val="00C77123"/>
    <w:rsid w:val="00D2109B"/>
    <w:rsid w:val="00D56559"/>
    <w:rsid w:val="00D5780D"/>
    <w:rsid w:val="00D65B3E"/>
    <w:rsid w:val="00D92D22"/>
    <w:rsid w:val="00DA6295"/>
    <w:rsid w:val="00DB03E7"/>
    <w:rsid w:val="00DD26DB"/>
    <w:rsid w:val="00DD71FA"/>
    <w:rsid w:val="00E26362"/>
    <w:rsid w:val="00E307F7"/>
    <w:rsid w:val="00E45277"/>
    <w:rsid w:val="00E506A1"/>
    <w:rsid w:val="00E536BA"/>
    <w:rsid w:val="00E83E91"/>
    <w:rsid w:val="00E851CC"/>
    <w:rsid w:val="00EA6DB9"/>
    <w:rsid w:val="00EB087C"/>
    <w:rsid w:val="00EB7329"/>
    <w:rsid w:val="00EC1D82"/>
    <w:rsid w:val="00EE7828"/>
    <w:rsid w:val="00F16E45"/>
    <w:rsid w:val="00F8610B"/>
    <w:rsid w:val="00F95A09"/>
    <w:rsid w:val="00FA29C9"/>
    <w:rsid w:val="00FB31EC"/>
    <w:rsid w:val="00FC3695"/>
    <w:rsid w:val="00FC4909"/>
    <w:rsid w:val="00FC73B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Owner</cp:lastModifiedBy>
  <cp:revision>2</cp:revision>
  <cp:lastPrinted>2011-08-04T11:57:00Z</cp:lastPrinted>
  <dcterms:created xsi:type="dcterms:W3CDTF">2012-12-12T15:33:00Z</dcterms:created>
  <dcterms:modified xsi:type="dcterms:W3CDTF">2012-12-12T15:33:00Z</dcterms:modified>
</cp:coreProperties>
</file>