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E7" w:rsidRDefault="00A95DE7" w:rsidP="00A95DE7">
      <w:pPr>
        <w:pStyle w:val="NoSpacing"/>
        <w:ind w:left="0"/>
        <w:rPr>
          <w:rFonts w:ascii="Calibri" w:hAnsi="Calibri" w:cstheme="minorHAnsi"/>
          <w:b/>
          <w:color w:val="002060"/>
          <w:sz w:val="8"/>
        </w:rPr>
      </w:pPr>
      <w:r>
        <w:rPr>
          <w:rFonts w:ascii="Calibri" w:hAnsi="Calibri" w:cstheme="minorHAnsi"/>
          <w:b/>
          <w:noProof/>
          <w:sz w:val="4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5142230</wp:posOffset>
            </wp:positionH>
            <wp:positionV relativeFrom="paragraph">
              <wp:posOffset>0</wp:posOffset>
            </wp:positionV>
            <wp:extent cx="1179830" cy="518160"/>
            <wp:effectExtent l="19050" t="0" r="1270" b="0"/>
            <wp:wrapNone/>
            <wp:docPr id="1" name="Picture 2" descr="EmployeeWellness_Logo2 cropped 950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loyeeWellness_Logo2 cropped 950x4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5DE7">
        <w:rPr>
          <w:rFonts w:ascii="Calibri" w:hAnsi="Calibri" w:cstheme="minorHAnsi"/>
          <w:b/>
          <w:noProof/>
          <w:sz w:val="4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7pt;margin-top:0;width:0;height:54pt;z-index:251659264;mso-position-horizontal-relative:text;mso-position-vertical-relative:text" o:connectortype="straight" strokecolor="#00b050" strokeweight="4.5pt"/>
        </w:pict>
      </w:r>
    </w:p>
    <w:p w:rsidR="00A95DE7" w:rsidRPr="00A95DE7" w:rsidRDefault="00A95DE7" w:rsidP="00A95DE7">
      <w:pPr>
        <w:pStyle w:val="NoSpacing"/>
        <w:ind w:left="0" w:firstLine="720"/>
        <w:rPr>
          <w:rFonts w:ascii="Calibri" w:hAnsi="Calibri" w:cstheme="minorHAnsi"/>
          <w:b/>
          <w:color w:val="002060"/>
          <w:sz w:val="16"/>
        </w:rPr>
      </w:pPr>
      <w:r w:rsidRPr="00A95DE7">
        <w:rPr>
          <w:rFonts w:ascii="Calibri" w:hAnsi="Calibri" w:cstheme="minorHAnsi"/>
          <w:b/>
          <w:color w:val="002060"/>
          <w:sz w:val="52"/>
        </w:rPr>
        <w:t>Commit to Quit</w:t>
      </w:r>
    </w:p>
    <w:p w:rsidR="00A95DE7" w:rsidRDefault="00A95DE7" w:rsidP="002513DB">
      <w:pPr>
        <w:pStyle w:val="NoSpacing"/>
        <w:ind w:left="0"/>
        <w:rPr>
          <w:rFonts w:cstheme="minorHAnsi"/>
          <w:b/>
          <w:sz w:val="32"/>
        </w:rPr>
      </w:pPr>
      <w:r w:rsidRPr="00A95DE7">
        <w:rPr>
          <w:rFonts w:cstheme="minorHAnsi"/>
          <w:b/>
          <w:noProof/>
          <w:color w:val="002060"/>
          <w:sz w:val="40"/>
          <w:lang w:val="en-US"/>
        </w:rPr>
        <w:pict>
          <v:shape id="_x0000_s1030" type="#_x0000_t32" style="position:absolute;margin-left:0;margin-top:8.4pt;width:398.05pt;height:0;z-index:251660288" o:connectortype="straight" strokecolor="#002060" strokeweight="3pt"/>
        </w:pict>
      </w:r>
    </w:p>
    <w:p w:rsidR="00342902" w:rsidRPr="00A95DE7" w:rsidRDefault="00342902" w:rsidP="002513DB">
      <w:pPr>
        <w:pStyle w:val="NoSpacing"/>
        <w:ind w:left="0"/>
        <w:rPr>
          <w:rFonts w:cstheme="minorHAnsi"/>
          <w:b/>
          <w:color w:val="00B050"/>
          <w:sz w:val="24"/>
          <w:szCs w:val="28"/>
        </w:rPr>
      </w:pPr>
    </w:p>
    <w:p w:rsidR="00342902" w:rsidRDefault="00A95DE7" w:rsidP="002513DB">
      <w:pPr>
        <w:pStyle w:val="NoSpacing"/>
        <w:ind w:left="0"/>
        <w:rPr>
          <w:rFonts w:cstheme="minorHAnsi"/>
          <w:color w:val="FF0000"/>
          <w:sz w:val="28"/>
          <w:szCs w:val="28"/>
        </w:rPr>
      </w:pPr>
      <w:r w:rsidRPr="00A95DE7">
        <w:rPr>
          <w:rFonts w:cstheme="minorHAnsi"/>
          <w:color w:val="FF0000"/>
          <w:sz w:val="28"/>
          <w:szCs w:val="28"/>
        </w:rPr>
        <w:t>Health Benefits of Smoking Cessation</w:t>
      </w:r>
    </w:p>
    <w:p w:rsidR="00A95DE7" w:rsidRDefault="00A95DE7" w:rsidP="002513DB">
      <w:pPr>
        <w:pStyle w:val="NoSpacing"/>
        <w:ind w:left="0"/>
        <w:rPr>
          <w:rFonts w:cstheme="minorHAnsi"/>
          <w:color w:val="FF0000"/>
          <w:szCs w:val="28"/>
        </w:rPr>
      </w:pPr>
    </w:p>
    <w:p w:rsidR="00A95DE7" w:rsidRPr="00A95DE7" w:rsidRDefault="00A95DE7" w:rsidP="002513DB">
      <w:pPr>
        <w:pStyle w:val="NoSpacing"/>
        <w:ind w:left="0"/>
        <w:rPr>
          <w:rFonts w:cstheme="minorHAnsi"/>
          <w:b/>
          <w:sz w:val="24"/>
          <w:szCs w:val="28"/>
        </w:rPr>
      </w:pPr>
      <w:r w:rsidRPr="00A95DE7">
        <w:rPr>
          <w:rFonts w:cstheme="minorHAnsi"/>
          <w:b/>
          <w:sz w:val="24"/>
          <w:szCs w:val="28"/>
        </w:rPr>
        <w:t>There are immediate and long-term health benefits of quitting for all smokers:</w:t>
      </w:r>
    </w:p>
    <w:p w:rsidR="00A95DE7" w:rsidRDefault="00A95DE7" w:rsidP="00F46EF8">
      <w:pPr>
        <w:pStyle w:val="NoSpacing"/>
        <w:spacing w:line="276" w:lineRule="auto"/>
        <w:ind w:left="0"/>
        <w:rPr>
          <w:rFonts w:cstheme="minorHAnsi"/>
          <w:szCs w:val="28"/>
        </w:rPr>
      </w:pP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2628"/>
        <w:gridCol w:w="7524"/>
      </w:tblGrid>
      <w:tr w:rsidR="00A95DE7" w:rsidTr="00A50AEA">
        <w:trPr>
          <w:trHeight w:val="576"/>
        </w:trPr>
        <w:tc>
          <w:tcPr>
            <w:tcW w:w="2628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A50AEA">
            <w:pPr>
              <w:pStyle w:val="NoSpacing"/>
              <w:spacing w:line="276" w:lineRule="auto"/>
              <w:ind w:left="0"/>
              <w:rPr>
                <w:rFonts w:cstheme="minorHAnsi"/>
                <w:sz w:val="28"/>
                <w:szCs w:val="28"/>
              </w:rPr>
            </w:pPr>
            <w:r w:rsidRPr="00A50AEA">
              <w:rPr>
                <w:rFonts w:cstheme="minorHAnsi"/>
                <w:sz w:val="28"/>
                <w:szCs w:val="28"/>
              </w:rPr>
              <w:t>Time since quitting</w:t>
            </w:r>
          </w:p>
        </w:tc>
        <w:tc>
          <w:tcPr>
            <w:tcW w:w="7524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A50AEA">
            <w:pPr>
              <w:pStyle w:val="NoSpacing"/>
              <w:spacing w:line="276" w:lineRule="auto"/>
              <w:ind w:left="0"/>
              <w:rPr>
                <w:rFonts w:cstheme="minorHAnsi"/>
                <w:sz w:val="28"/>
                <w:szCs w:val="28"/>
              </w:rPr>
            </w:pPr>
            <w:r w:rsidRPr="00A50AEA">
              <w:rPr>
                <w:rFonts w:cstheme="minorHAnsi"/>
                <w:sz w:val="28"/>
                <w:szCs w:val="28"/>
              </w:rPr>
              <w:t>Beneficial health changes that take place</w:t>
            </w:r>
          </w:p>
        </w:tc>
      </w:tr>
      <w:tr w:rsidR="00A95DE7" w:rsidTr="00A50AEA">
        <w:trPr>
          <w:trHeight w:val="576"/>
        </w:trPr>
        <w:tc>
          <w:tcPr>
            <w:tcW w:w="2628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A50AEA">
              <w:rPr>
                <w:rFonts w:cstheme="minorHAnsi"/>
                <w:szCs w:val="28"/>
              </w:rPr>
              <w:t>Within 20 minutes</w:t>
            </w:r>
          </w:p>
        </w:tc>
        <w:tc>
          <w:tcPr>
            <w:tcW w:w="7524" w:type="dxa"/>
            <w:shd w:val="clear" w:color="auto" w:fill="D9D9D9" w:themeFill="background1" w:themeFillShade="D9"/>
            <w:vAlign w:val="center"/>
          </w:tcPr>
          <w:p w:rsidR="00A95DE7" w:rsidRPr="00DD52F8" w:rsidRDefault="00DD52F8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DD52F8">
              <w:rPr>
                <w:rFonts w:cstheme="minorHAnsi"/>
                <w:szCs w:val="28"/>
              </w:rPr>
              <w:t>Your heart rate and blood pressure drop</w:t>
            </w:r>
          </w:p>
        </w:tc>
      </w:tr>
      <w:tr w:rsidR="00A95DE7" w:rsidTr="00A50AEA">
        <w:trPr>
          <w:trHeight w:val="576"/>
        </w:trPr>
        <w:tc>
          <w:tcPr>
            <w:tcW w:w="2628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A50AEA">
              <w:rPr>
                <w:rFonts w:cstheme="minorHAnsi"/>
                <w:szCs w:val="28"/>
              </w:rPr>
              <w:t>12 hours</w:t>
            </w:r>
          </w:p>
        </w:tc>
        <w:tc>
          <w:tcPr>
            <w:tcW w:w="7524" w:type="dxa"/>
            <w:shd w:val="clear" w:color="auto" w:fill="D9D9D9" w:themeFill="background1" w:themeFillShade="D9"/>
            <w:vAlign w:val="center"/>
          </w:tcPr>
          <w:p w:rsidR="00A95DE7" w:rsidRPr="00DD52F8" w:rsidRDefault="00DD52F8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DD52F8">
              <w:rPr>
                <w:rFonts w:cstheme="minorHAnsi"/>
                <w:szCs w:val="28"/>
              </w:rPr>
              <w:t>Carbon monoxide level in your blood drops to normal</w:t>
            </w:r>
          </w:p>
        </w:tc>
      </w:tr>
      <w:tr w:rsidR="00A95DE7" w:rsidTr="00A50AEA">
        <w:trPr>
          <w:trHeight w:val="576"/>
        </w:trPr>
        <w:tc>
          <w:tcPr>
            <w:tcW w:w="2628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A50AEA">
              <w:rPr>
                <w:rFonts w:cstheme="minorHAnsi"/>
                <w:szCs w:val="28"/>
              </w:rPr>
              <w:t>2-12 weeks</w:t>
            </w:r>
          </w:p>
        </w:tc>
        <w:tc>
          <w:tcPr>
            <w:tcW w:w="7524" w:type="dxa"/>
            <w:shd w:val="clear" w:color="auto" w:fill="D9D9D9" w:themeFill="background1" w:themeFillShade="D9"/>
            <w:vAlign w:val="center"/>
          </w:tcPr>
          <w:p w:rsidR="00A95DE7" w:rsidRPr="00DD52F8" w:rsidRDefault="00DD52F8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DD52F8">
              <w:rPr>
                <w:rFonts w:cstheme="minorHAnsi"/>
                <w:szCs w:val="28"/>
              </w:rPr>
              <w:t>Your circulation improves and your lung function increases</w:t>
            </w:r>
          </w:p>
        </w:tc>
      </w:tr>
      <w:tr w:rsidR="00A95DE7" w:rsidTr="00A50AEA">
        <w:trPr>
          <w:trHeight w:val="576"/>
        </w:trPr>
        <w:tc>
          <w:tcPr>
            <w:tcW w:w="2628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A50AEA">
              <w:rPr>
                <w:rFonts w:cstheme="minorHAnsi"/>
                <w:szCs w:val="28"/>
              </w:rPr>
              <w:t>1-9 months</w:t>
            </w:r>
          </w:p>
        </w:tc>
        <w:tc>
          <w:tcPr>
            <w:tcW w:w="7524" w:type="dxa"/>
            <w:shd w:val="clear" w:color="auto" w:fill="D9D9D9" w:themeFill="background1" w:themeFillShade="D9"/>
            <w:vAlign w:val="center"/>
          </w:tcPr>
          <w:p w:rsidR="00A95DE7" w:rsidRPr="00DD52F8" w:rsidRDefault="00DD52F8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DD52F8">
              <w:rPr>
                <w:rFonts w:cstheme="minorHAnsi"/>
                <w:szCs w:val="28"/>
              </w:rPr>
              <w:t>Coughing and shortness of breath decrease</w:t>
            </w:r>
          </w:p>
        </w:tc>
      </w:tr>
      <w:tr w:rsidR="00A95DE7" w:rsidTr="00A50AEA">
        <w:trPr>
          <w:trHeight w:val="576"/>
        </w:trPr>
        <w:tc>
          <w:tcPr>
            <w:tcW w:w="2628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A50AEA">
              <w:rPr>
                <w:rFonts w:cstheme="minorHAnsi"/>
                <w:szCs w:val="28"/>
              </w:rPr>
              <w:t>1 year</w:t>
            </w:r>
          </w:p>
        </w:tc>
        <w:tc>
          <w:tcPr>
            <w:tcW w:w="7524" w:type="dxa"/>
            <w:shd w:val="clear" w:color="auto" w:fill="D9D9D9" w:themeFill="background1" w:themeFillShade="D9"/>
            <w:vAlign w:val="center"/>
          </w:tcPr>
          <w:p w:rsidR="00A95DE7" w:rsidRPr="00DD52F8" w:rsidRDefault="00DD52F8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DD52F8">
              <w:rPr>
                <w:rFonts w:cstheme="minorHAnsi"/>
                <w:szCs w:val="28"/>
              </w:rPr>
              <w:t>Your risk of coronary heart disease is about half of that of a smoker</w:t>
            </w:r>
          </w:p>
        </w:tc>
      </w:tr>
      <w:tr w:rsidR="00A95DE7" w:rsidTr="00A50AEA">
        <w:trPr>
          <w:trHeight w:val="576"/>
        </w:trPr>
        <w:tc>
          <w:tcPr>
            <w:tcW w:w="2628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A50AEA">
              <w:rPr>
                <w:rFonts w:cstheme="minorHAnsi"/>
                <w:szCs w:val="28"/>
              </w:rPr>
              <w:t>5 years</w:t>
            </w:r>
          </w:p>
        </w:tc>
        <w:tc>
          <w:tcPr>
            <w:tcW w:w="7524" w:type="dxa"/>
            <w:shd w:val="clear" w:color="auto" w:fill="D9D9D9" w:themeFill="background1" w:themeFillShade="D9"/>
            <w:vAlign w:val="center"/>
          </w:tcPr>
          <w:p w:rsidR="00A95DE7" w:rsidRPr="00DD52F8" w:rsidRDefault="00DD52F8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DD52F8">
              <w:rPr>
                <w:rFonts w:cstheme="minorHAnsi"/>
                <w:szCs w:val="28"/>
              </w:rPr>
              <w:t>Your stroke risk is reduced to that of a non-smoker (5-15 years)</w:t>
            </w:r>
          </w:p>
        </w:tc>
      </w:tr>
      <w:tr w:rsidR="00A95DE7" w:rsidTr="00A50AEA">
        <w:trPr>
          <w:trHeight w:val="576"/>
        </w:trPr>
        <w:tc>
          <w:tcPr>
            <w:tcW w:w="2628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A50AEA">
              <w:rPr>
                <w:rFonts w:cstheme="minorHAnsi"/>
                <w:szCs w:val="28"/>
              </w:rPr>
              <w:t>10 years</w:t>
            </w:r>
          </w:p>
        </w:tc>
        <w:tc>
          <w:tcPr>
            <w:tcW w:w="7524" w:type="dxa"/>
            <w:shd w:val="clear" w:color="auto" w:fill="D9D9D9" w:themeFill="background1" w:themeFillShade="D9"/>
            <w:vAlign w:val="center"/>
          </w:tcPr>
          <w:p w:rsidR="00A95DE7" w:rsidRPr="00DD52F8" w:rsidRDefault="00DD52F8" w:rsidP="00DD52F8">
            <w:pPr>
              <w:pStyle w:val="NoSpacing"/>
              <w:spacing w:before="240" w:after="240" w:line="276" w:lineRule="auto"/>
              <w:ind w:left="0"/>
              <w:rPr>
                <w:rFonts w:cstheme="minorHAnsi"/>
                <w:szCs w:val="28"/>
              </w:rPr>
            </w:pPr>
            <w:r w:rsidRPr="00DD52F8">
              <w:rPr>
                <w:rFonts w:cstheme="minorHAnsi"/>
                <w:szCs w:val="28"/>
              </w:rPr>
              <w:t>Your risk of lung cancer falls to about half that of a smoker.  Risk of cancer of the mouth, throat, esophagus, bladder, cervix, and pancreas decreases.</w:t>
            </w:r>
          </w:p>
        </w:tc>
      </w:tr>
      <w:tr w:rsidR="00A95DE7" w:rsidTr="00A50AEA">
        <w:trPr>
          <w:trHeight w:val="576"/>
        </w:trPr>
        <w:tc>
          <w:tcPr>
            <w:tcW w:w="2628" w:type="dxa"/>
            <w:shd w:val="clear" w:color="auto" w:fill="A6A6A6" w:themeFill="background1" w:themeFillShade="A6"/>
            <w:vAlign w:val="center"/>
          </w:tcPr>
          <w:p w:rsidR="00A95DE7" w:rsidRPr="00A50AEA" w:rsidRDefault="00A95DE7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A50AEA">
              <w:rPr>
                <w:rFonts w:cstheme="minorHAnsi"/>
                <w:szCs w:val="28"/>
              </w:rPr>
              <w:t>15 years</w:t>
            </w:r>
          </w:p>
        </w:tc>
        <w:tc>
          <w:tcPr>
            <w:tcW w:w="7524" w:type="dxa"/>
            <w:shd w:val="clear" w:color="auto" w:fill="D9D9D9" w:themeFill="background1" w:themeFillShade="D9"/>
            <w:vAlign w:val="center"/>
          </w:tcPr>
          <w:p w:rsidR="00A95DE7" w:rsidRPr="00DD52F8" w:rsidRDefault="00DD52F8" w:rsidP="00DD52F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DD52F8">
              <w:rPr>
                <w:rFonts w:cstheme="minorHAnsi"/>
                <w:szCs w:val="28"/>
              </w:rPr>
              <w:t>Your risk of coronary heart disease is that of a non-smoker’s</w:t>
            </w:r>
          </w:p>
        </w:tc>
      </w:tr>
    </w:tbl>
    <w:p w:rsidR="00A95DE7" w:rsidRDefault="00A95DE7" w:rsidP="002513DB">
      <w:pPr>
        <w:pStyle w:val="NoSpacing"/>
        <w:ind w:left="0"/>
        <w:rPr>
          <w:rFonts w:cstheme="minorHAnsi"/>
          <w:szCs w:val="28"/>
        </w:rPr>
      </w:pPr>
    </w:p>
    <w:p w:rsidR="00A50AEA" w:rsidRPr="00A50AEA" w:rsidRDefault="00A50AEA" w:rsidP="002513DB">
      <w:pPr>
        <w:pStyle w:val="NoSpacing"/>
        <w:ind w:left="0"/>
        <w:rPr>
          <w:rFonts w:cstheme="minorHAnsi"/>
          <w:color w:val="FF0000"/>
          <w:sz w:val="32"/>
          <w:szCs w:val="28"/>
        </w:rPr>
      </w:pPr>
      <w:r w:rsidRPr="00A50AEA">
        <w:rPr>
          <w:rFonts w:cstheme="minorHAnsi"/>
          <w:color w:val="FF0000"/>
          <w:sz w:val="32"/>
          <w:szCs w:val="28"/>
        </w:rPr>
        <w:t>Smoking Cessation Help</w:t>
      </w:r>
    </w:p>
    <w:p w:rsidR="00A95DE7" w:rsidRDefault="00A95DE7" w:rsidP="00F46EF8">
      <w:pPr>
        <w:pStyle w:val="NoSpacing"/>
        <w:spacing w:line="276" w:lineRule="auto"/>
        <w:ind w:left="0"/>
        <w:rPr>
          <w:rFonts w:cstheme="minorHAnsi"/>
          <w:color w:val="FF0000"/>
          <w:szCs w:val="28"/>
        </w:rPr>
      </w:pP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/>
      </w:tblPr>
      <w:tblGrid>
        <w:gridCol w:w="3888"/>
        <w:gridCol w:w="3420"/>
        <w:gridCol w:w="2844"/>
      </w:tblGrid>
      <w:tr w:rsidR="00A50AEA" w:rsidTr="00514008">
        <w:trPr>
          <w:trHeight w:val="432"/>
        </w:trPr>
        <w:tc>
          <w:tcPr>
            <w:tcW w:w="3888" w:type="dxa"/>
            <w:shd w:val="clear" w:color="auto" w:fill="A6A6A6" w:themeFill="background1" w:themeFillShade="A6"/>
            <w:vAlign w:val="center"/>
          </w:tcPr>
          <w:p w:rsidR="00A50AEA" w:rsidRPr="00514008" w:rsidRDefault="00A50AEA" w:rsidP="00514008">
            <w:pPr>
              <w:pStyle w:val="NoSpacing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514008">
              <w:rPr>
                <w:rFonts w:cstheme="minorHAnsi"/>
                <w:b/>
                <w:sz w:val="24"/>
                <w:szCs w:val="28"/>
              </w:rPr>
              <w:t>Intervention</w:t>
            </w:r>
            <w:r w:rsidR="00514008" w:rsidRPr="00514008">
              <w:rPr>
                <w:rFonts w:cstheme="minorHAnsi"/>
                <w:b/>
                <w:sz w:val="24"/>
                <w:szCs w:val="28"/>
              </w:rPr>
              <w:t xml:space="preserve"> (source)</w:t>
            </w:r>
          </w:p>
        </w:tc>
        <w:tc>
          <w:tcPr>
            <w:tcW w:w="3420" w:type="dxa"/>
            <w:shd w:val="clear" w:color="auto" w:fill="A6A6A6" w:themeFill="background1" w:themeFillShade="A6"/>
            <w:vAlign w:val="center"/>
          </w:tcPr>
          <w:p w:rsidR="00A50AEA" w:rsidRPr="00514008" w:rsidRDefault="00514008" w:rsidP="00514008">
            <w:pPr>
              <w:pStyle w:val="NoSpacing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514008">
              <w:rPr>
                <w:rFonts w:cstheme="minorHAnsi"/>
                <w:b/>
                <w:sz w:val="24"/>
                <w:szCs w:val="28"/>
              </w:rPr>
              <w:t>Comparator</w:t>
            </w:r>
          </w:p>
        </w:tc>
        <w:tc>
          <w:tcPr>
            <w:tcW w:w="2844" w:type="dxa"/>
            <w:shd w:val="clear" w:color="auto" w:fill="A6A6A6" w:themeFill="background1" w:themeFillShade="A6"/>
            <w:vAlign w:val="center"/>
          </w:tcPr>
          <w:p w:rsidR="00514008" w:rsidRPr="00514008" w:rsidRDefault="00514008" w:rsidP="00514008">
            <w:pPr>
              <w:pStyle w:val="NoSpacing"/>
              <w:spacing w:line="360" w:lineRule="auto"/>
              <w:ind w:left="0"/>
              <w:jc w:val="center"/>
              <w:rPr>
                <w:rFonts w:cstheme="minorHAnsi"/>
                <w:b/>
                <w:sz w:val="10"/>
                <w:szCs w:val="28"/>
              </w:rPr>
            </w:pPr>
          </w:p>
          <w:p w:rsidR="00A50AEA" w:rsidRPr="00514008" w:rsidRDefault="00514008" w:rsidP="00514008">
            <w:pPr>
              <w:pStyle w:val="NoSpacing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514008">
              <w:rPr>
                <w:rFonts w:cstheme="minorHAnsi"/>
                <w:b/>
                <w:sz w:val="24"/>
                <w:szCs w:val="28"/>
              </w:rPr>
              <w:t>Increased changes of quitting successfully</w:t>
            </w:r>
          </w:p>
        </w:tc>
      </w:tr>
      <w:tr w:rsidR="00A50AEA" w:rsidTr="00514008">
        <w:trPr>
          <w:trHeight w:val="576"/>
        </w:trPr>
        <w:tc>
          <w:tcPr>
            <w:tcW w:w="3888" w:type="dxa"/>
            <w:shd w:val="clear" w:color="auto" w:fill="A6A6A6" w:themeFill="background1" w:themeFillShade="A6"/>
            <w:vAlign w:val="center"/>
          </w:tcPr>
          <w:p w:rsidR="00A50AEA" w:rsidRPr="00514008" w:rsidRDefault="00514008" w:rsidP="00206785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514008">
              <w:rPr>
                <w:rFonts w:cstheme="minorHAnsi"/>
                <w:szCs w:val="28"/>
              </w:rPr>
              <w:t>Group behavior therapy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A50AEA" w:rsidRPr="00DD52F8" w:rsidRDefault="00514008" w:rsidP="00206785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Self-help programme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514008" w:rsidRPr="00DD52F8" w:rsidRDefault="00514008" w:rsidP="0051400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98%</w:t>
            </w:r>
          </w:p>
        </w:tc>
      </w:tr>
      <w:tr w:rsidR="00514008" w:rsidTr="00514008">
        <w:trPr>
          <w:trHeight w:val="576"/>
        </w:trPr>
        <w:tc>
          <w:tcPr>
            <w:tcW w:w="3888" w:type="dxa"/>
            <w:shd w:val="clear" w:color="auto" w:fill="A6A6A6" w:themeFill="background1" w:themeFillShade="A6"/>
            <w:vAlign w:val="center"/>
          </w:tcPr>
          <w:p w:rsidR="00514008" w:rsidRPr="00514008" w:rsidRDefault="00514008" w:rsidP="00206785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514008">
              <w:rPr>
                <w:rFonts w:cstheme="minorHAnsi"/>
                <w:szCs w:val="28"/>
              </w:rPr>
              <w:t>Telephone counselling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514008" w:rsidRDefault="00514008" w:rsidP="00206785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Without telephone counselling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514008" w:rsidRDefault="00514008" w:rsidP="0051400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41%</w:t>
            </w:r>
          </w:p>
        </w:tc>
      </w:tr>
      <w:tr w:rsidR="00514008" w:rsidTr="00514008">
        <w:trPr>
          <w:trHeight w:val="576"/>
        </w:trPr>
        <w:tc>
          <w:tcPr>
            <w:tcW w:w="3888" w:type="dxa"/>
            <w:shd w:val="clear" w:color="auto" w:fill="A6A6A6" w:themeFill="background1" w:themeFillShade="A6"/>
            <w:vAlign w:val="center"/>
          </w:tcPr>
          <w:p w:rsidR="00514008" w:rsidRPr="00514008" w:rsidRDefault="00514008" w:rsidP="00206785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 w:rsidRPr="00514008">
              <w:rPr>
                <w:rFonts w:cstheme="minorHAnsi"/>
                <w:szCs w:val="28"/>
              </w:rPr>
              <w:t>Nicotine replacement therapy (NRT)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514008" w:rsidRDefault="00514008" w:rsidP="00206785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No NRT or placebo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514008" w:rsidRDefault="00514008" w:rsidP="0051400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58%</w:t>
            </w:r>
          </w:p>
        </w:tc>
      </w:tr>
      <w:tr w:rsidR="00514008" w:rsidTr="00514008">
        <w:trPr>
          <w:trHeight w:val="576"/>
        </w:trPr>
        <w:tc>
          <w:tcPr>
            <w:tcW w:w="3888" w:type="dxa"/>
            <w:shd w:val="clear" w:color="auto" w:fill="A6A6A6" w:themeFill="background1" w:themeFillShade="A6"/>
            <w:vAlign w:val="center"/>
          </w:tcPr>
          <w:p w:rsidR="00514008" w:rsidRPr="00514008" w:rsidRDefault="00514008" w:rsidP="00206785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proofErr w:type="spellStart"/>
            <w:r w:rsidRPr="00514008">
              <w:rPr>
                <w:rFonts w:cstheme="minorHAnsi"/>
                <w:szCs w:val="28"/>
              </w:rPr>
              <w:t>Bupropin</w:t>
            </w:r>
            <w:proofErr w:type="spellEnd"/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514008" w:rsidRDefault="00514008" w:rsidP="00206785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Placebo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514008" w:rsidRDefault="00514008" w:rsidP="00514008">
            <w:pPr>
              <w:pStyle w:val="NoSpacing"/>
              <w:spacing w:line="276" w:lineRule="auto"/>
              <w:ind w:left="0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94%</w:t>
            </w:r>
          </w:p>
        </w:tc>
      </w:tr>
    </w:tbl>
    <w:p w:rsidR="006F0B11" w:rsidRDefault="006F0B11" w:rsidP="00F46EF8">
      <w:pPr>
        <w:pStyle w:val="NoSpacing"/>
        <w:spacing w:line="276" w:lineRule="auto"/>
        <w:ind w:left="0"/>
        <w:rPr>
          <w:rFonts w:cstheme="minorHAnsi"/>
          <w:color w:val="00B050"/>
          <w:sz w:val="28"/>
          <w:szCs w:val="28"/>
        </w:rPr>
      </w:pPr>
    </w:p>
    <w:p w:rsidR="002513DB" w:rsidRDefault="002513DB" w:rsidP="00F46EF8">
      <w:pPr>
        <w:pStyle w:val="NoSpacing"/>
        <w:spacing w:line="276" w:lineRule="auto"/>
        <w:ind w:left="0"/>
        <w:rPr>
          <w:rFonts w:cstheme="minorHAnsi"/>
          <w:color w:val="00B050"/>
          <w:sz w:val="28"/>
          <w:szCs w:val="28"/>
        </w:rPr>
      </w:pPr>
    </w:p>
    <w:p w:rsidR="00A50AEA" w:rsidRPr="002513DB" w:rsidRDefault="00514008" w:rsidP="002513DB">
      <w:pPr>
        <w:pStyle w:val="NoSpacing"/>
        <w:ind w:left="0"/>
        <w:rPr>
          <w:rFonts w:cstheme="minorHAnsi"/>
          <w:color w:val="FF0000"/>
          <w:sz w:val="28"/>
          <w:szCs w:val="28"/>
        </w:rPr>
      </w:pPr>
      <w:r w:rsidRPr="002513DB">
        <w:rPr>
          <w:rFonts w:cstheme="minorHAnsi"/>
          <w:color w:val="FF0000"/>
          <w:sz w:val="28"/>
          <w:szCs w:val="28"/>
        </w:rPr>
        <w:lastRenderedPageBreak/>
        <w:t>Nicotine Replacement Therapy (NRT)</w:t>
      </w:r>
    </w:p>
    <w:p w:rsidR="00514008" w:rsidRDefault="00514008" w:rsidP="002513DB">
      <w:pPr>
        <w:pStyle w:val="NoSpacing"/>
        <w:ind w:left="0"/>
        <w:rPr>
          <w:rFonts w:cstheme="minorHAnsi"/>
          <w:szCs w:val="28"/>
        </w:rPr>
      </w:pPr>
    </w:p>
    <w:p w:rsidR="009810D7" w:rsidRPr="008A60CE" w:rsidRDefault="00F876BD" w:rsidP="00F876BD">
      <w:pPr>
        <w:pStyle w:val="NoSpacing"/>
        <w:ind w:left="0"/>
        <w:rPr>
          <w:rFonts w:cstheme="minorHAnsi"/>
          <w:b/>
          <w:sz w:val="24"/>
          <w:szCs w:val="28"/>
        </w:rPr>
      </w:pPr>
      <w:r>
        <w:rPr>
          <w:rFonts w:cstheme="minorHAnsi"/>
          <w:b/>
          <w:noProof/>
          <w:sz w:val="24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61595</wp:posOffset>
            </wp:positionV>
            <wp:extent cx="1447800" cy="959485"/>
            <wp:effectExtent l="171450" t="133350" r="361950" b="297815"/>
            <wp:wrapTight wrapText="bothSides">
              <wp:wrapPolygon edited="0">
                <wp:start x="3126" y="-3002"/>
                <wp:lineTo x="853" y="-2573"/>
                <wp:lineTo x="-2558" y="1287"/>
                <wp:lineTo x="-1989" y="24445"/>
                <wp:lineTo x="853" y="28304"/>
                <wp:lineTo x="1705" y="28304"/>
                <wp:lineTo x="22737" y="28304"/>
                <wp:lineTo x="23589" y="28304"/>
                <wp:lineTo x="26147" y="25302"/>
                <wp:lineTo x="26147" y="24445"/>
                <wp:lineTo x="26716" y="18012"/>
                <wp:lineTo x="26716" y="3860"/>
                <wp:lineTo x="27000" y="1715"/>
                <wp:lineTo x="23589" y="-2573"/>
                <wp:lineTo x="21316" y="-3002"/>
                <wp:lineTo x="3126" y="-3002"/>
              </wp:wrapPolygon>
            </wp:wrapTight>
            <wp:docPr id="19" name="Picture 16" descr="http://2.bp.blogspot.com/-YNkxnM_m9zo/Tfq1M7FOIRI/AAAAAAAAA8g/XCQEE5VSfSw/s1600/Nicotine%2BReplacement%2BTherapy%2Bthe%2B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YNkxnM_m9zo/Tfq1M7FOIRI/AAAAAAAAA8g/XCQEE5VSfSw/s1600/Nicotine%2BReplacement%2BTherapy%2Bthe%2Bwom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9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10D7" w:rsidRPr="008A60CE">
        <w:rPr>
          <w:rFonts w:cstheme="minorHAnsi"/>
          <w:b/>
          <w:sz w:val="24"/>
          <w:szCs w:val="28"/>
        </w:rPr>
        <w:t>Types of nicotine replacement therapy:</w:t>
      </w:r>
    </w:p>
    <w:p w:rsidR="009810D7" w:rsidRDefault="00F876BD" w:rsidP="00514008">
      <w:pPr>
        <w:pStyle w:val="NoSpacing"/>
        <w:spacing w:line="276" w:lineRule="auto"/>
        <w:ind w:left="0"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48"/>
      </w:tblGrid>
      <w:tr w:rsidR="009810D7" w:rsidTr="00F876BD">
        <w:tc>
          <w:tcPr>
            <w:tcW w:w="3510" w:type="dxa"/>
          </w:tcPr>
          <w:p w:rsidR="009810D7" w:rsidRPr="002513DB" w:rsidRDefault="009810D7" w:rsidP="00F876BD">
            <w:pPr>
              <w:pStyle w:val="NoSpacing"/>
              <w:numPr>
                <w:ilvl w:val="0"/>
                <w:numId w:val="50"/>
              </w:numPr>
              <w:spacing w:line="360" w:lineRule="auto"/>
              <w:rPr>
                <w:rFonts w:cstheme="minorHAnsi"/>
                <w:szCs w:val="28"/>
              </w:rPr>
            </w:pPr>
            <w:r w:rsidRPr="006F0B11">
              <w:rPr>
                <w:rFonts w:cstheme="minorHAnsi"/>
                <w:szCs w:val="28"/>
              </w:rPr>
              <w:t>Patch</w:t>
            </w:r>
          </w:p>
          <w:p w:rsidR="009810D7" w:rsidRPr="002513DB" w:rsidRDefault="009810D7" w:rsidP="00F876BD">
            <w:pPr>
              <w:pStyle w:val="NoSpacing"/>
              <w:numPr>
                <w:ilvl w:val="0"/>
                <w:numId w:val="50"/>
              </w:numPr>
              <w:spacing w:line="360" w:lineRule="auto"/>
              <w:rPr>
                <w:rFonts w:cstheme="minorHAnsi"/>
                <w:szCs w:val="28"/>
              </w:rPr>
            </w:pPr>
            <w:r w:rsidRPr="006F0B11">
              <w:rPr>
                <w:rFonts w:cstheme="minorHAnsi"/>
                <w:szCs w:val="28"/>
              </w:rPr>
              <w:t>Nasal spray</w:t>
            </w:r>
          </w:p>
          <w:p w:rsidR="009810D7" w:rsidRPr="006F0B11" w:rsidRDefault="009810D7" w:rsidP="00F876BD">
            <w:pPr>
              <w:pStyle w:val="NoSpacing"/>
              <w:numPr>
                <w:ilvl w:val="0"/>
                <w:numId w:val="50"/>
              </w:numPr>
              <w:spacing w:line="360" w:lineRule="auto"/>
              <w:rPr>
                <w:rFonts w:cstheme="minorHAnsi"/>
                <w:szCs w:val="28"/>
              </w:rPr>
            </w:pPr>
            <w:r w:rsidRPr="006F0B11">
              <w:rPr>
                <w:rFonts w:cstheme="minorHAnsi"/>
                <w:szCs w:val="28"/>
              </w:rPr>
              <w:t>Lozenges</w:t>
            </w:r>
          </w:p>
        </w:tc>
        <w:tc>
          <w:tcPr>
            <w:tcW w:w="2448" w:type="dxa"/>
          </w:tcPr>
          <w:p w:rsidR="009810D7" w:rsidRPr="002513DB" w:rsidRDefault="009810D7" w:rsidP="00F876BD">
            <w:pPr>
              <w:pStyle w:val="NoSpacing"/>
              <w:numPr>
                <w:ilvl w:val="0"/>
                <w:numId w:val="50"/>
              </w:numPr>
              <w:spacing w:line="360" w:lineRule="auto"/>
              <w:rPr>
                <w:rFonts w:cstheme="minorHAnsi"/>
                <w:szCs w:val="28"/>
              </w:rPr>
            </w:pPr>
            <w:r w:rsidRPr="006F0B11">
              <w:rPr>
                <w:rFonts w:cstheme="minorHAnsi"/>
                <w:szCs w:val="28"/>
              </w:rPr>
              <w:t>Gum</w:t>
            </w:r>
          </w:p>
          <w:p w:rsidR="009810D7" w:rsidRPr="006F0B11" w:rsidRDefault="009810D7" w:rsidP="00F876BD">
            <w:pPr>
              <w:pStyle w:val="NoSpacing"/>
              <w:numPr>
                <w:ilvl w:val="0"/>
                <w:numId w:val="50"/>
              </w:numPr>
              <w:spacing w:line="360" w:lineRule="auto"/>
              <w:rPr>
                <w:rFonts w:cstheme="minorHAnsi"/>
                <w:szCs w:val="28"/>
              </w:rPr>
            </w:pPr>
            <w:r w:rsidRPr="006F0B11">
              <w:rPr>
                <w:rFonts w:cstheme="minorHAnsi"/>
                <w:szCs w:val="28"/>
              </w:rPr>
              <w:t>Inhalers</w:t>
            </w:r>
          </w:p>
        </w:tc>
      </w:tr>
    </w:tbl>
    <w:p w:rsidR="009810D7" w:rsidRPr="002513DB" w:rsidRDefault="009810D7" w:rsidP="009810D7">
      <w:pPr>
        <w:pStyle w:val="NoSpacing"/>
        <w:spacing w:line="276" w:lineRule="auto"/>
        <w:ind w:left="0"/>
        <w:rPr>
          <w:rFonts w:cstheme="minorHAnsi"/>
          <w:szCs w:val="28"/>
        </w:rPr>
      </w:pPr>
    </w:p>
    <w:p w:rsidR="00A50AEA" w:rsidRPr="002513DB" w:rsidRDefault="009810D7" w:rsidP="00F46EF8">
      <w:pPr>
        <w:pStyle w:val="NoSpacing"/>
        <w:spacing w:line="276" w:lineRule="auto"/>
        <w:ind w:left="0"/>
        <w:rPr>
          <w:rFonts w:cstheme="minorHAnsi"/>
          <w:b/>
          <w:color w:val="000000" w:themeColor="text1"/>
          <w:sz w:val="24"/>
          <w:szCs w:val="28"/>
        </w:rPr>
      </w:pPr>
      <w:r w:rsidRPr="002513DB">
        <w:rPr>
          <w:rFonts w:cstheme="minorHAnsi"/>
          <w:b/>
          <w:color w:val="000000" w:themeColor="text1"/>
          <w:sz w:val="24"/>
          <w:szCs w:val="28"/>
        </w:rPr>
        <w:t>Nicotine Patches</w:t>
      </w:r>
    </w:p>
    <w:p w:rsidR="009810D7" w:rsidRPr="009810D7" w:rsidRDefault="009810D7" w:rsidP="00F46EF8">
      <w:pPr>
        <w:pStyle w:val="NoSpacing"/>
        <w:spacing w:line="276" w:lineRule="auto"/>
        <w:ind w:left="0"/>
        <w:rPr>
          <w:rFonts w:cstheme="minorHAnsi"/>
          <w:color w:val="FF0000"/>
          <w:szCs w:val="28"/>
        </w:rPr>
      </w:pPr>
    </w:p>
    <w:p w:rsidR="009810D7" w:rsidRPr="006F0B11" w:rsidRDefault="002513DB" w:rsidP="0077035C">
      <w:pPr>
        <w:pStyle w:val="NoSpacing"/>
        <w:numPr>
          <w:ilvl w:val="0"/>
          <w:numId w:val="47"/>
        </w:numPr>
        <w:spacing w:line="276" w:lineRule="auto"/>
        <w:ind w:left="540"/>
        <w:rPr>
          <w:rFonts w:cstheme="minorHAnsi"/>
          <w:szCs w:val="22"/>
        </w:rPr>
      </w:pPr>
      <w:r>
        <w:rPr>
          <w:rFonts w:cstheme="minorHAnsi"/>
          <w:noProof/>
          <w:szCs w:val="22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38735</wp:posOffset>
            </wp:positionV>
            <wp:extent cx="1409065" cy="1009015"/>
            <wp:effectExtent l="171450" t="133350" r="362585" b="305435"/>
            <wp:wrapTight wrapText="bothSides">
              <wp:wrapPolygon edited="0">
                <wp:start x="3212" y="-2855"/>
                <wp:lineTo x="876" y="-2447"/>
                <wp:lineTo x="-2628" y="1223"/>
                <wp:lineTo x="-2336" y="23245"/>
                <wp:lineTo x="876" y="28138"/>
                <wp:lineTo x="1752" y="28138"/>
                <wp:lineTo x="22778" y="28138"/>
                <wp:lineTo x="23654" y="28138"/>
                <wp:lineTo x="26574" y="24060"/>
                <wp:lineTo x="26574" y="23245"/>
                <wp:lineTo x="26866" y="17128"/>
                <wp:lineTo x="26866" y="3670"/>
                <wp:lineTo x="27158" y="1631"/>
                <wp:lineTo x="23654" y="-2447"/>
                <wp:lineTo x="21318" y="-2855"/>
                <wp:lineTo x="3212" y="-2855"/>
              </wp:wrapPolygon>
            </wp:wrapTight>
            <wp:docPr id="12" name="Picture 7" descr="http://static.flickr.com/34/94874748_7588f138fa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flickr.com/34/94874748_7588f138fa.jpg?v=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00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F0B11" w:rsidRPr="006F0B11">
        <w:rPr>
          <w:rFonts w:cstheme="minorHAnsi"/>
          <w:szCs w:val="22"/>
        </w:rPr>
        <w:t xml:space="preserve">The “patch” can help you deal with the </w:t>
      </w:r>
      <w:r w:rsidR="006F0B11" w:rsidRPr="00F837C8">
        <w:rPr>
          <w:rFonts w:cstheme="minorHAnsi"/>
          <w:b/>
          <w:szCs w:val="22"/>
        </w:rPr>
        <w:t>physical addiction</w:t>
      </w:r>
    </w:p>
    <w:p w:rsidR="009810D7" w:rsidRPr="006F0B11" w:rsidRDefault="009810D7" w:rsidP="0077035C">
      <w:pPr>
        <w:pStyle w:val="NoSpacing"/>
        <w:spacing w:line="276" w:lineRule="auto"/>
        <w:ind w:left="540" w:hanging="360"/>
        <w:rPr>
          <w:rFonts w:cstheme="minorHAnsi"/>
          <w:szCs w:val="22"/>
        </w:rPr>
      </w:pPr>
    </w:p>
    <w:p w:rsidR="009810D7" w:rsidRPr="006F0B11" w:rsidRDefault="006F0B11" w:rsidP="0077035C">
      <w:pPr>
        <w:pStyle w:val="NoSpacing"/>
        <w:numPr>
          <w:ilvl w:val="0"/>
          <w:numId w:val="47"/>
        </w:numPr>
        <w:spacing w:line="276" w:lineRule="auto"/>
        <w:ind w:left="540"/>
        <w:rPr>
          <w:rFonts w:cstheme="minorHAnsi"/>
          <w:szCs w:val="22"/>
        </w:rPr>
      </w:pPr>
      <w:r w:rsidRPr="006F0B11">
        <w:rPr>
          <w:rFonts w:cstheme="minorHAnsi"/>
          <w:szCs w:val="22"/>
        </w:rPr>
        <w:t xml:space="preserve">Nicotine is delivered through a small patch that you wear on your skin </w:t>
      </w:r>
    </w:p>
    <w:p w:rsidR="006F0B11" w:rsidRPr="006F0B11" w:rsidRDefault="006F0B11" w:rsidP="0077035C">
      <w:pPr>
        <w:pStyle w:val="NoSpacing"/>
        <w:spacing w:line="276" w:lineRule="auto"/>
        <w:ind w:left="540" w:hanging="360"/>
        <w:rPr>
          <w:rFonts w:cstheme="minorHAnsi"/>
          <w:szCs w:val="22"/>
        </w:rPr>
      </w:pPr>
    </w:p>
    <w:p w:rsidR="006F0B11" w:rsidRDefault="006F0B11" w:rsidP="0077035C">
      <w:pPr>
        <w:pStyle w:val="NoSpacing"/>
        <w:numPr>
          <w:ilvl w:val="0"/>
          <w:numId w:val="47"/>
        </w:numPr>
        <w:spacing w:line="276" w:lineRule="auto"/>
        <w:ind w:left="540"/>
        <w:rPr>
          <w:rFonts w:cstheme="minorHAnsi"/>
          <w:szCs w:val="22"/>
        </w:rPr>
      </w:pPr>
      <w:r w:rsidRPr="006F0B11">
        <w:rPr>
          <w:rFonts w:cstheme="minorHAnsi"/>
          <w:szCs w:val="22"/>
        </w:rPr>
        <w:t>Many types and different strengths are available</w:t>
      </w:r>
      <w:r w:rsidR="00F837C8">
        <w:rPr>
          <w:rFonts w:cstheme="minorHAnsi"/>
          <w:szCs w:val="22"/>
        </w:rPr>
        <w:t xml:space="preserve">.  Buy with or without a prescription. </w:t>
      </w:r>
    </w:p>
    <w:p w:rsidR="00F837C8" w:rsidRDefault="00F837C8" w:rsidP="0077035C">
      <w:pPr>
        <w:pStyle w:val="NoSpacing"/>
        <w:spacing w:line="276" w:lineRule="auto"/>
        <w:ind w:left="540" w:hanging="360"/>
        <w:rPr>
          <w:rFonts w:cstheme="minorHAnsi"/>
          <w:szCs w:val="22"/>
        </w:rPr>
      </w:pPr>
    </w:p>
    <w:p w:rsidR="00F837C8" w:rsidRPr="00F837C8" w:rsidRDefault="002513DB" w:rsidP="0077035C">
      <w:pPr>
        <w:pStyle w:val="NoSpacing"/>
        <w:numPr>
          <w:ilvl w:val="0"/>
          <w:numId w:val="47"/>
        </w:numPr>
        <w:spacing w:line="276" w:lineRule="auto"/>
        <w:ind w:left="54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Possible side effects include</w:t>
      </w:r>
      <w:r w:rsidR="00F837C8">
        <w:rPr>
          <w:rFonts w:cstheme="minorHAnsi"/>
          <w:szCs w:val="22"/>
        </w:rPr>
        <w:t>: skin irritation (redness and itching), dizziness, sleep problems or unusual dreams, headaches, nausea, muscle aches and stiffness</w:t>
      </w:r>
    </w:p>
    <w:p w:rsidR="00F837C8" w:rsidRDefault="00F837C8" w:rsidP="00F837C8">
      <w:pPr>
        <w:pStyle w:val="NoSpacing"/>
        <w:spacing w:line="276" w:lineRule="auto"/>
        <w:ind w:left="0"/>
        <w:rPr>
          <w:rFonts w:cstheme="minorHAnsi"/>
          <w:color w:val="FF0000"/>
          <w:szCs w:val="28"/>
        </w:rPr>
      </w:pPr>
    </w:p>
    <w:p w:rsidR="00F837C8" w:rsidRPr="002513DB" w:rsidRDefault="00F837C8" w:rsidP="00F837C8">
      <w:pPr>
        <w:pStyle w:val="NoSpacing"/>
        <w:spacing w:line="276" w:lineRule="auto"/>
        <w:ind w:left="0"/>
        <w:rPr>
          <w:rFonts w:cstheme="minorHAnsi"/>
          <w:b/>
          <w:color w:val="000000" w:themeColor="text1"/>
          <w:sz w:val="24"/>
          <w:szCs w:val="28"/>
        </w:rPr>
      </w:pPr>
      <w:r w:rsidRPr="002513DB">
        <w:rPr>
          <w:rFonts w:cstheme="minorHAnsi"/>
          <w:b/>
          <w:color w:val="000000" w:themeColor="text1"/>
          <w:sz w:val="24"/>
          <w:szCs w:val="28"/>
        </w:rPr>
        <w:t>Nicotine Gum</w:t>
      </w:r>
    </w:p>
    <w:p w:rsidR="00F837C8" w:rsidRPr="00F837C8" w:rsidRDefault="002513DB" w:rsidP="002513DB">
      <w:pPr>
        <w:pStyle w:val="NoSpacing"/>
        <w:spacing w:line="276" w:lineRule="auto"/>
        <w:ind w:left="0"/>
        <w:jc w:val="both"/>
        <w:rPr>
          <w:rFonts w:cstheme="minorHAnsi"/>
          <w:color w:val="FF0000"/>
          <w:szCs w:val="28"/>
        </w:rPr>
      </w:pPr>
      <w:r>
        <w:rPr>
          <w:rFonts w:cstheme="minorHAnsi"/>
          <w:noProof/>
          <w:color w:val="FF0000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104140</wp:posOffset>
            </wp:positionV>
            <wp:extent cx="1299845" cy="953770"/>
            <wp:effectExtent l="171450" t="133350" r="395605" b="341630"/>
            <wp:wrapTight wrapText="bothSides">
              <wp:wrapPolygon edited="0">
                <wp:start x="1899" y="-3020"/>
                <wp:lineTo x="0" y="-2589"/>
                <wp:lineTo x="-2849" y="1726"/>
                <wp:lineTo x="-2216" y="26748"/>
                <wp:lineTo x="1583" y="29337"/>
                <wp:lineTo x="4748" y="29337"/>
                <wp:lineTo x="20260" y="29337"/>
                <wp:lineTo x="23426" y="29337"/>
                <wp:lineTo x="27541" y="26748"/>
                <wp:lineTo x="27224" y="24591"/>
                <wp:lineTo x="27857" y="18120"/>
                <wp:lineTo x="27857" y="3883"/>
                <wp:lineTo x="28174" y="2157"/>
                <wp:lineTo x="24692" y="-2589"/>
                <wp:lineTo x="22792" y="-3020"/>
                <wp:lineTo x="1899" y="-3020"/>
              </wp:wrapPolygon>
            </wp:wrapTight>
            <wp:docPr id="15" name="Picture 13" descr="http://s.wsj.net/public/resources/images/PJ-AZ625_NICOTI_D_2011022816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.wsj.net/public/resources/images/PJ-AZ625_NICOTI_D_201102281646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71" r="5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95377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837C8" w:rsidRPr="00F837C8" w:rsidRDefault="00F837C8" w:rsidP="002513DB">
      <w:pPr>
        <w:pStyle w:val="NoSpacing"/>
        <w:numPr>
          <w:ilvl w:val="0"/>
          <w:numId w:val="49"/>
        </w:numPr>
        <w:spacing w:line="276" w:lineRule="auto"/>
        <w:ind w:left="540"/>
        <w:jc w:val="both"/>
        <w:rPr>
          <w:rFonts w:cstheme="minorHAnsi"/>
          <w:color w:val="00B050"/>
          <w:szCs w:val="28"/>
        </w:rPr>
      </w:pPr>
      <w:r>
        <w:rPr>
          <w:rFonts w:cstheme="minorHAnsi"/>
          <w:szCs w:val="28"/>
        </w:rPr>
        <w:t xml:space="preserve"> A </w:t>
      </w:r>
      <w:r w:rsidRPr="00F837C8">
        <w:rPr>
          <w:rFonts w:cstheme="minorHAnsi"/>
          <w:b/>
          <w:szCs w:val="28"/>
        </w:rPr>
        <w:t>fast-acting</w:t>
      </w:r>
      <w:r>
        <w:rPr>
          <w:rFonts w:cstheme="minorHAnsi"/>
          <w:szCs w:val="28"/>
        </w:rPr>
        <w:t xml:space="preserve"> form of nicotine replacement taken by chewing gum</w:t>
      </w:r>
    </w:p>
    <w:p w:rsidR="00F837C8" w:rsidRPr="00F837C8" w:rsidRDefault="00F837C8" w:rsidP="002513DB">
      <w:pPr>
        <w:pStyle w:val="NoSpacing"/>
        <w:spacing w:line="276" w:lineRule="auto"/>
        <w:ind w:left="540" w:hanging="360"/>
        <w:jc w:val="both"/>
        <w:rPr>
          <w:rFonts w:cstheme="minorHAnsi"/>
          <w:color w:val="00B050"/>
          <w:szCs w:val="28"/>
        </w:rPr>
      </w:pPr>
    </w:p>
    <w:p w:rsidR="00F837C8" w:rsidRPr="00F837C8" w:rsidRDefault="0077035C" w:rsidP="002513DB">
      <w:pPr>
        <w:pStyle w:val="NoSpacing"/>
        <w:numPr>
          <w:ilvl w:val="0"/>
          <w:numId w:val="49"/>
        </w:numPr>
        <w:spacing w:line="276" w:lineRule="auto"/>
        <w:ind w:left="540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R</w:t>
      </w:r>
      <w:r w:rsidR="00F837C8" w:rsidRPr="00F837C8">
        <w:rPr>
          <w:rFonts w:cstheme="minorHAnsi"/>
          <w:szCs w:val="28"/>
        </w:rPr>
        <w:t>ecommended for 6 to 12 weeks</w:t>
      </w:r>
      <w:r w:rsidR="002513DB">
        <w:rPr>
          <w:rFonts w:cstheme="minorHAnsi"/>
          <w:szCs w:val="28"/>
        </w:rPr>
        <w:t>, with the max</w:t>
      </w:r>
      <w:proofErr w:type="gramStart"/>
      <w:r w:rsidR="002513DB">
        <w:rPr>
          <w:rFonts w:cstheme="minorHAnsi"/>
          <w:szCs w:val="28"/>
        </w:rPr>
        <w:t xml:space="preserve">. </w:t>
      </w:r>
      <w:r w:rsidR="00F837C8" w:rsidRPr="00F837C8">
        <w:rPr>
          <w:rFonts w:cstheme="minorHAnsi"/>
          <w:szCs w:val="28"/>
        </w:rPr>
        <w:t>being</w:t>
      </w:r>
      <w:proofErr w:type="gramEnd"/>
      <w:r w:rsidR="00F837C8" w:rsidRPr="00F837C8">
        <w:rPr>
          <w:rFonts w:cstheme="minorHAnsi"/>
          <w:szCs w:val="28"/>
        </w:rPr>
        <w:t xml:space="preserve"> 6 months. </w:t>
      </w:r>
    </w:p>
    <w:p w:rsidR="00F837C8" w:rsidRPr="00F837C8" w:rsidRDefault="00F837C8" w:rsidP="002513DB">
      <w:pPr>
        <w:pStyle w:val="NoSpacing"/>
        <w:spacing w:line="276" w:lineRule="auto"/>
        <w:ind w:left="540" w:hanging="360"/>
        <w:jc w:val="both"/>
        <w:rPr>
          <w:rFonts w:cstheme="minorHAnsi"/>
          <w:szCs w:val="28"/>
        </w:rPr>
      </w:pPr>
    </w:p>
    <w:p w:rsidR="00F837C8" w:rsidRPr="00F837C8" w:rsidRDefault="002513DB" w:rsidP="002513DB">
      <w:pPr>
        <w:pStyle w:val="NoSpacing"/>
        <w:numPr>
          <w:ilvl w:val="0"/>
          <w:numId w:val="49"/>
        </w:numPr>
        <w:spacing w:line="276" w:lineRule="auto"/>
        <w:ind w:left="540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You can control the nicotine dose.  C</w:t>
      </w:r>
      <w:r w:rsidR="00F837C8" w:rsidRPr="00F837C8">
        <w:rPr>
          <w:rFonts w:cstheme="minorHAnsi"/>
          <w:szCs w:val="28"/>
        </w:rPr>
        <w:t>an be used as needed or</w:t>
      </w:r>
      <w:r>
        <w:rPr>
          <w:rFonts w:cstheme="minorHAnsi"/>
          <w:szCs w:val="28"/>
        </w:rPr>
        <w:t xml:space="preserve"> on a </w:t>
      </w:r>
      <w:r w:rsidR="00F837C8" w:rsidRPr="00F837C8">
        <w:rPr>
          <w:rFonts w:cstheme="minorHAnsi"/>
          <w:szCs w:val="28"/>
        </w:rPr>
        <w:t>fixed schedule.</w:t>
      </w:r>
    </w:p>
    <w:p w:rsidR="00F837C8" w:rsidRPr="00F837C8" w:rsidRDefault="00F837C8" w:rsidP="002513DB">
      <w:pPr>
        <w:pStyle w:val="NoSpacing"/>
        <w:spacing w:line="276" w:lineRule="auto"/>
        <w:ind w:left="540" w:hanging="360"/>
        <w:jc w:val="both"/>
        <w:rPr>
          <w:rFonts w:cstheme="minorHAnsi"/>
          <w:szCs w:val="28"/>
        </w:rPr>
      </w:pPr>
    </w:p>
    <w:p w:rsidR="00F837C8" w:rsidRDefault="002513DB" w:rsidP="002513DB">
      <w:pPr>
        <w:pStyle w:val="NoSpacing"/>
        <w:numPr>
          <w:ilvl w:val="0"/>
          <w:numId w:val="49"/>
        </w:numPr>
        <w:spacing w:line="276" w:lineRule="auto"/>
        <w:ind w:left="540"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 xml:space="preserve">Possible </w:t>
      </w:r>
      <w:r w:rsidR="00F837C8" w:rsidRPr="00637FD4">
        <w:rPr>
          <w:rFonts w:cstheme="minorHAnsi"/>
          <w:b/>
          <w:szCs w:val="28"/>
        </w:rPr>
        <w:t>side effect</w:t>
      </w:r>
      <w:r>
        <w:rPr>
          <w:rFonts w:cstheme="minorHAnsi"/>
          <w:b/>
          <w:szCs w:val="28"/>
        </w:rPr>
        <w:t>s include</w:t>
      </w:r>
      <w:r w:rsidR="00F837C8" w:rsidRPr="00F837C8">
        <w:rPr>
          <w:rFonts w:cstheme="minorHAnsi"/>
          <w:szCs w:val="28"/>
        </w:rPr>
        <w:t>: bad taste, throat irritation, mouth sores, nausea, jaw discomfort</w:t>
      </w:r>
    </w:p>
    <w:p w:rsidR="008A60CE" w:rsidRDefault="008A60CE" w:rsidP="002513DB">
      <w:pPr>
        <w:pStyle w:val="NoSpacing"/>
        <w:spacing w:line="276" w:lineRule="auto"/>
        <w:ind w:left="0"/>
        <w:rPr>
          <w:rFonts w:cstheme="minorHAnsi"/>
          <w:szCs w:val="28"/>
        </w:rPr>
      </w:pPr>
    </w:p>
    <w:p w:rsidR="002513DB" w:rsidRPr="002513DB" w:rsidRDefault="002513DB" w:rsidP="002513DB">
      <w:pPr>
        <w:pStyle w:val="NoSpacing"/>
        <w:spacing w:line="276" w:lineRule="auto"/>
        <w:ind w:left="0"/>
        <w:rPr>
          <w:rFonts w:cstheme="minorHAnsi"/>
          <w:i/>
          <w:szCs w:val="28"/>
        </w:rPr>
      </w:pPr>
      <w:r w:rsidRPr="002513DB">
        <w:rPr>
          <w:rFonts w:cstheme="minorHAnsi"/>
          <w:i/>
          <w:szCs w:val="28"/>
        </w:rPr>
        <w:t xml:space="preserve">If you aren’t sure what method is best for you, talk to your doctor or pharmacist.  Be sure to carefully read the package instructions before using any medication. </w:t>
      </w:r>
    </w:p>
    <w:p w:rsidR="002513DB" w:rsidRPr="002513DB" w:rsidRDefault="002513DB" w:rsidP="002513DB">
      <w:pPr>
        <w:pStyle w:val="NoSpacing"/>
        <w:spacing w:line="276" w:lineRule="auto"/>
        <w:ind w:left="0"/>
        <w:rPr>
          <w:rFonts w:cstheme="minorHAnsi"/>
          <w:szCs w:val="28"/>
        </w:rPr>
      </w:pPr>
    </w:p>
    <w:p w:rsidR="002513DB" w:rsidRPr="002513DB" w:rsidRDefault="00637FD4" w:rsidP="002513DB">
      <w:pPr>
        <w:pStyle w:val="NoSpacing"/>
        <w:ind w:left="0"/>
        <w:rPr>
          <w:rFonts w:cstheme="minorHAnsi"/>
          <w:color w:val="FF0000"/>
          <w:sz w:val="28"/>
          <w:szCs w:val="28"/>
        </w:rPr>
      </w:pPr>
      <w:r w:rsidRPr="002513DB">
        <w:rPr>
          <w:rFonts w:cstheme="minorHAnsi"/>
          <w:color w:val="FF0000"/>
          <w:sz w:val="28"/>
          <w:szCs w:val="28"/>
        </w:rPr>
        <w:t>Smokers’ Helpline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2884"/>
        <w:gridCol w:w="5400"/>
      </w:tblGrid>
      <w:tr w:rsidR="008A60CE" w:rsidTr="008A60CE">
        <w:trPr>
          <w:trHeight w:val="1152"/>
        </w:trPr>
        <w:tc>
          <w:tcPr>
            <w:tcW w:w="1904" w:type="dxa"/>
          </w:tcPr>
          <w:p w:rsidR="008A60CE" w:rsidRPr="00637FD4" w:rsidRDefault="008A60CE" w:rsidP="00637FD4">
            <w:pPr>
              <w:pStyle w:val="NoSpacing"/>
              <w:spacing w:line="276" w:lineRule="auto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58872" cy="758872"/>
                  <wp:effectExtent l="19050" t="0" r="3128" b="0"/>
                  <wp:docPr id="10" name="Picture 1" descr="Help by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p by 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6" cy="759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vAlign w:val="center"/>
          </w:tcPr>
          <w:p w:rsidR="008A60CE" w:rsidRPr="00637FD4" w:rsidRDefault="008A60CE" w:rsidP="00637FD4">
            <w:pPr>
              <w:pStyle w:val="NoSpacing"/>
              <w:spacing w:line="276" w:lineRule="auto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637FD4">
              <w:rPr>
                <w:rFonts w:cstheme="minorHAnsi"/>
                <w:color w:val="FF0000"/>
                <w:sz w:val="28"/>
                <w:szCs w:val="28"/>
              </w:rPr>
              <w:t>Help by Phone</w:t>
            </w:r>
          </w:p>
          <w:p w:rsidR="008A60CE" w:rsidRPr="00637FD4" w:rsidRDefault="008A60CE" w:rsidP="00637FD4">
            <w:pPr>
              <w:pStyle w:val="NoSpacing"/>
              <w:spacing w:line="276" w:lineRule="auto"/>
              <w:ind w:left="0"/>
              <w:rPr>
                <w:rFonts w:cstheme="minorHAnsi"/>
                <w:sz w:val="28"/>
                <w:szCs w:val="28"/>
              </w:rPr>
            </w:pPr>
            <w:r w:rsidRPr="008A60CE">
              <w:rPr>
                <w:rFonts w:cstheme="minorHAnsi"/>
                <w:sz w:val="24"/>
                <w:szCs w:val="28"/>
              </w:rPr>
              <w:t>1.877.513.5333</w:t>
            </w:r>
          </w:p>
        </w:tc>
        <w:tc>
          <w:tcPr>
            <w:tcW w:w="5400" w:type="dxa"/>
            <w:vAlign w:val="center"/>
          </w:tcPr>
          <w:p w:rsidR="008A60CE" w:rsidRPr="00637FD4" w:rsidRDefault="008A60CE" w:rsidP="00637FD4">
            <w:pPr>
              <w:pStyle w:val="NoSpacing"/>
              <w:spacing w:line="276" w:lineRule="auto"/>
              <w:ind w:left="0"/>
              <w:rPr>
                <w:rFonts w:cstheme="minorHAnsi"/>
                <w:szCs w:val="22"/>
              </w:rPr>
            </w:pPr>
            <w:r w:rsidRPr="00637FD4">
              <w:rPr>
                <w:rFonts w:cstheme="minorHAnsi"/>
                <w:szCs w:val="22"/>
              </w:rPr>
              <w:t>Free and confidential one-on-one support</w:t>
            </w:r>
          </w:p>
        </w:tc>
      </w:tr>
      <w:tr w:rsidR="008A60CE" w:rsidTr="008A60CE">
        <w:trPr>
          <w:trHeight w:val="1152"/>
        </w:trPr>
        <w:tc>
          <w:tcPr>
            <w:tcW w:w="1904" w:type="dxa"/>
            <w:vAlign w:val="center"/>
          </w:tcPr>
          <w:p w:rsidR="008A60CE" w:rsidRPr="00637FD4" w:rsidRDefault="008A60CE" w:rsidP="008A60CE">
            <w:pPr>
              <w:pStyle w:val="NoSpacing"/>
              <w:spacing w:line="276" w:lineRule="auto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62910" cy="762910"/>
                  <wp:effectExtent l="19050" t="0" r="0" b="0"/>
                  <wp:docPr id="11" name="Picture 4" descr="Online Quit Pr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nline Quit Pr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01" cy="769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vAlign w:val="center"/>
          </w:tcPr>
          <w:p w:rsidR="008A60CE" w:rsidRPr="008A60CE" w:rsidRDefault="008A60CE" w:rsidP="00637FD4">
            <w:pPr>
              <w:pStyle w:val="NoSpacing"/>
              <w:spacing w:line="276" w:lineRule="auto"/>
              <w:ind w:left="0"/>
              <w:rPr>
                <w:rFonts w:cstheme="minorHAnsi"/>
                <w:color w:val="FF0000"/>
                <w:sz w:val="28"/>
                <w:szCs w:val="28"/>
              </w:rPr>
            </w:pPr>
            <w:r w:rsidRPr="008A60CE">
              <w:rPr>
                <w:rFonts w:cstheme="minorHAnsi"/>
                <w:color w:val="FF0000"/>
                <w:sz w:val="28"/>
                <w:szCs w:val="28"/>
              </w:rPr>
              <w:t>Online Quit Program</w:t>
            </w:r>
          </w:p>
          <w:p w:rsidR="008A60CE" w:rsidRPr="00637FD4" w:rsidRDefault="008A60CE" w:rsidP="00637FD4">
            <w:pPr>
              <w:pStyle w:val="NoSpacing"/>
              <w:spacing w:line="276" w:lineRule="auto"/>
              <w:ind w:left="0"/>
              <w:rPr>
                <w:rFonts w:cstheme="minorHAnsi"/>
                <w:sz w:val="28"/>
                <w:szCs w:val="28"/>
              </w:rPr>
            </w:pPr>
            <w:r w:rsidRPr="008A60CE">
              <w:rPr>
                <w:rFonts w:cstheme="minorHAnsi"/>
                <w:sz w:val="24"/>
                <w:szCs w:val="28"/>
              </w:rPr>
              <w:t>smokershelpline.ca</w:t>
            </w:r>
          </w:p>
        </w:tc>
        <w:tc>
          <w:tcPr>
            <w:tcW w:w="5400" w:type="dxa"/>
            <w:vAlign w:val="center"/>
          </w:tcPr>
          <w:p w:rsidR="008A60CE" w:rsidRPr="00637FD4" w:rsidRDefault="008A60CE" w:rsidP="00637FD4">
            <w:pPr>
              <w:pStyle w:val="NoSpacing"/>
              <w:spacing w:line="276" w:lineRule="auto"/>
              <w:ind w:left="0"/>
              <w:rPr>
                <w:rFonts w:cstheme="minorHAnsi"/>
                <w:szCs w:val="22"/>
              </w:rPr>
            </w:pPr>
            <w:r w:rsidRPr="00637FD4">
              <w:rPr>
                <w:rFonts w:cstheme="minorHAnsi"/>
                <w:szCs w:val="22"/>
              </w:rPr>
              <w:t>Tips, tools, and support.  Online service is free 24/7.</w:t>
            </w:r>
          </w:p>
        </w:tc>
      </w:tr>
    </w:tbl>
    <w:p w:rsidR="00637FD4" w:rsidRPr="002513DB" w:rsidRDefault="00637FD4" w:rsidP="00F837C8">
      <w:pPr>
        <w:pStyle w:val="NoSpacing"/>
        <w:spacing w:line="276" w:lineRule="auto"/>
        <w:ind w:left="0"/>
        <w:rPr>
          <w:rFonts w:cstheme="minorHAnsi"/>
          <w:color w:val="00B050"/>
          <w:sz w:val="16"/>
          <w:szCs w:val="28"/>
        </w:rPr>
      </w:pPr>
    </w:p>
    <w:p w:rsidR="00F837C8" w:rsidRPr="008A60CE" w:rsidRDefault="008A60CE" w:rsidP="008A60CE">
      <w:pPr>
        <w:pStyle w:val="NoSpacing"/>
        <w:spacing w:line="276" w:lineRule="auto"/>
        <w:ind w:left="0"/>
        <w:jc w:val="right"/>
        <w:rPr>
          <w:rFonts w:cstheme="minorHAnsi"/>
          <w:color w:val="002060"/>
          <w:szCs w:val="28"/>
        </w:rPr>
      </w:pPr>
      <w:r w:rsidRPr="008A60CE">
        <w:rPr>
          <w:rFonts w:cstheme="minorHAnsi"/>
          <w:color w:val="002060"/>
          <w:szCs w:val="28"/>
        </w:rPr>
        <w:t xml:space="preserve">Resources:  </w:t>
      </w:r>
      <w:hyperlink r:id="rId13" w:history="1">
        <w:r w:rsidRPr="008A60CE">
          <w:rPr>
            <w:rStyle w:val="Hyperlink"/>
            <w:rFonts w:cstheme="minorHAnsi"/>
            <w:szCs w:val="28"/>
            <w:u w:val="none"/>
          </w:rPr>
          <w:t>www.who.int</w:t>
        </w:r>
      </w:hyperlink>
      <w:r w:rsidRPr="008A60CE">
        <w:rPr>
          <w:rFonts w:cstheme="minorHAnsi"/>
          <w:color w:val="002060"/>
          <w:szCs w:val="28"/>
        </w:rPr>
        <w:t xml:space="preserve">, </w:t>
      </w:r>
      <w:hyperlink r:id="rId14" w:history="1">
        <w:r w:rsidRPr="008A60CE">
          <w:rPr>
            <w:rStyle w:val="Hyperlink"/>
            <w:rFonts w:cstheme="minorHAnsi"/>
            <w:szCs w:val="28"/>
            <w:u w:val="none"/>
          </w:rPr>
          <w:t>www.smokershelpline.ca</w:t>
        </w:r>
      </w:hyperlink>
      <w:r w:rsidRPr="008A60CE">
        <w:rPr>
          <w:rFonts w:cstheme="minorHAnsi"/>
          <w:color w:val="002060"/>
          <w:szCs w:val="28"/>
        </w:rPr>
        <w:t xml:space="preserve"> </w:t>
      </w:r>
    </w:p>
    <w:sectPr w:rsidR="00F837C8" w:rsidRPr="008A60CE" w:rsidSect="0060181E">
      <w:footerReference w:type="default" r:id="rId15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1E" w:rsidRDefault="0060181E" w:rsidP="0060181E">
      <w:r>
        <w:separator/>
      </w:r>
    </w:p>
  </w:endnote>
  <w:endnote w:type="continuationSeparator" w:id="0">
    <w:p w:rsidR="0060181E" w:rsidRDefault="0060181E" w:rsidP="0060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1E" w:rsidRPr="0060181E" w:rsidRDefault="0060181E" w:rsidP="0060181E">
    <w:pPr>
      <w:pStyle w:val="NoSpacing"/>
      <w:ind w:left="0"/>
      <w:rPr>
        <w:color w:val="002060"/>
        <w:sz w:val="20"/>
      </w:rPr>
    </w:pPr>
    <w:r>
      <w:rPr>
        <w:noProof/>
        <w:color w:val="002060"/>
        <w:sz w:val="20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2209165</wp:posOffset>
          </wp:positionH>
          <wp:positionV relativeFrom="paragraph">
            <wp:posOffset>1555750</wp:posOffset>
          </wp:positionV>
          <wp:extent cx="5975985" cy="2610485"/>
          <wp:effectExtent l="19050" t="0" r="5715" b="0"/>
          <wp:wrapNone/>
          <wp:docPr id="2" name="Picture 1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261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2FE4">
      <w:rPr>
        <w:noProof/>
        <w:color w:val="002060"/>
        <w:sz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5514909</wp:posOffset>
          </wp:positionH>
          <wp:positionV relativeFrom="paragraph">
            <wp:posOffset>-88594</wp:posOffset>
          </wp:positionV>
          <wp:extent cx="784992" cy="346841"/>
          <wp:effectExtent l="19050" t="0" r="0" b="0"/>
          <wp:wrapNone/>
          <wp:docPr id="17" name="Picture 17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92" cy="34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2FE4">
      <w:rPr>
        <w:color w:val="002060"/>
        <w:sz w:val="20"/>
      </w:rPr>
      <w:t>©2012 Employee Wellness Solutions Netw</w:t>
    </w:r>
    <w:r w:rsidR="00A95DE7">
      <w:rPr>
        <w:color w:val="002060"/>
        <w:sz w:val="20"/>
      </w:rPr>
      <w:t xml:space="preserve">ork™ - Commit to Quit.  </w:t>
    </w:r>
    <w:r w:rsidRPr="00F72FE4">
      <w:rPr>
        <w:color w:val="002060"/>
        <w:sz w:val="20"/>
      </w:rPr>
      <w:t>All rights reserved.</w:t>
    </w:r>
  </w:p>
  <w:p w:rsidR="0060181E" w:rsidRDefault="00601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1E" w:rsidRDefault="0060181E" w:rsidP="0060181E">
      <w:r>
        <w:separator/>
      </w:r>
    </w:p>
  </w:footnote>
  <w:footnote w:type="continuationSeparator" w:id="0">
    <w:p w:rsidR="0060181E" w:rsidRDefault="0060181E" w:rsidP="00601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24C"/>
    <w:multiLevelType w:val="hybridMultilevel"/>
    <w:tmpl w:val="4B324AAC"/>
    <w:lvl w:ilvl="0" w:tplc="6C44C36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0F37"/>
    <w:multiLevelType w:val="hybridMultilevel"/>
    <w:tmpl w:val="4B5C918A"/>
    <w:lvl w:ilvl="0" w:tplc="DDEC4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D249E"/>
    <w:multiLevelType w:val="hybridMultilevel"/>
    <w:tmpl w:val="6DEEBBFC"/>
    <w:lvl w:ilvl="0" w:tplc="2FF4244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27576"/>
    <w:multiLevelType w:val="hybridMultilevel"/>
    <w:tmpl w:val="E556A01C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F1F9A"/>
    <w:multiLevelType w:val="hybridMultilevel"/>
    <w:tmpl w:val="3300E3DC"/>
    <w:lvl w:ilvl="0" w:tplc="6C44C36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532BD"/>
    <w:multiLevelType w:val="hybridMultilevel"/>
    <w:tmpl w:val="59EC3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226F1"/>
    <w:multiLevelType w:val="hybridMultilevel"/>
    <w:tmpl w:val="5790C3E4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715B2"/>
    <w:multiLevelType w:val="hybridMultilevel"/>
    <w:tmpl w:val="DF009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B02DC"/>
    <w:multiLevelType w:val="hybridMultilevel"/>
    <w:tmpl w:val="BFC69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D02BE"/>
    <w:multiLevelType w:val="hybridMultilevel"/>
    <w:tmpl w:val="C3F4E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590"/>
    <w:multiLevelType w:val="hybridMultilevel"/>
    <w:tmpl w:val="8DDA5124"/>
    <w:lvl w:ilvl="0" w:tplc="610A3F9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4175C"/>
    <w:multiLevelType w:val="hybridMultilevel"/>
    <w:tmpl w:val="029C5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52B8C"/>
    <w:multiLevelType w:val="hybridMultilevel"/>
    <w:tmpl w:val="B4B4E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E7894"/>
    <w:multiLevelType w:val="hybridMultilevel"/>
    <w:tmpl w:val="2E52858C"/>
    <w:lvl w:ilvl="0" w:tplc="F1D08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1539D"/>
    <w:multiLevelType w:val="hybridMultilevel"/>
    <w:tmpl w:val="0616C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485C"/>
    <w:multiLevelType w:val="hybridMultilevel"/>
    <w:tmpl w:val="6914A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55CC3"/>
    <w:multiLevelType w:val="hybridMultilevel"/>
    <w:tmpl w:val="EEEEB264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A7AFF"/>
    <w:multiLevelType w:val="hybridMultilevel"/>
    <w:tmpl w:val="72FCBC3C"/>
    <w:lvl w:ilvl="0" w:tplc="D26278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90A4F"/>
    <w:multiLevelType w:val="hybridMultilevel"/>
    <w:tmpl w:val="2F48528E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D444C"/>
    <w:multiLevelType w:val="hybridMultilevel"/>
    <w:tmpl w:val="D026C6CE"/>
    <w:lvl w:ilvl="0" w:tplc="32EAA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E7694"/>
    <w:multiLevelType w:val="hybridMultilevel"/>
    <w:tmpl w:val="C83E8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4085F"/>
    <w:multiLevelType w:val="hybridMultilevel"/>
    <w:tmpl w:val="2556BC72"/>
    <w:lvl w:ilvl="0" w:tplc="FA4282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ED0365"/>
    <w:multiLevelType w:val="hybridMultilevel"/>
    <w:tmpl w:val="0896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801EF"/>
    <w:multiLevelType w:val="hybridMultilevel"/>
    <w:tmpl w:val="CAEEA734"/>
    <w:lvl w:ilvl="0" w:tplc="505C3B9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00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9117FF"/>
    <w:multiLevelType w:val="hybridMultilevel"/>
    <w:tmpl w:val="24EE02D4"/>
    <w:lvl w:ilvl="0" w:tplc="C28049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0515EC"/>
    <w:multiLevelType w:val="hybridMultilevel"/>
    <w:tmpl w:val="418E69E2"/>
    <w:lvl w:ilvl="0" w:tplc="6C44C36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90691F"/>
    <w:multiLevelType w:val="hybridMultilevel"/>
    <w:tmpl w:val="2CEE1B56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2769B7"/>
    <w:multiLevelType w:val="hybridMultilevel"/>
    <w:tmpl w:val="83AE0B96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581536"/>
    <w:multiLevelType w:val="hybridMultilevel"/>
    <w:tmpl w:val="07F24E14"/>
    <w:lvl w:ilvl="0" w:tplc="C97416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AF4E86"/>
    <w:multiLevelType w:val="hybridMultilevel"/>
    <w:tmpl w:val="C5388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9A219A"/>
    <w:multiLevelType w:val="hybridMultilevel"/>
    <w:tmpl w:val="8EAE0EF2"/>
    <w:lvl w:ilvl="0" w:tplc="6C44C36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6F6F7A"/>
    <w:multiLevelType w:val="hybridMultilevel"/>
    <w:tmpl w:val="EAC090D6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287F7A"/>
    <w:multiLevelType w:val="hybridMultilevel"/>
    <w:tmpl w:val="69348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1428B1"/>
    <w:multiLevelType w:val="hybridMultilevel"/>
    <w:tmpl w:val="AD229114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41529D"/>
    <w:multiLevelType w:val="hybridMultilevel"/>
    <w:tmpl w:val="11041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5094D"/>
    <w:multiLevelType w:val="hybridMultilevel"/>
    <w:tmpl w:val="0BE21DEE"/>
    <w:lvl w:ilvl="0" w:tplc="B0A8A978">
      <w:start w:val="1"/>
      <w:numFmt w:val="bullet"/>
      <w:lvlText w:val="►"/>
      <w:lvlJc w:val="left"/>
      <w:pPr>
        <w:ind w:left="76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6">
    <w:nsid w:val="6019654E"/>
    <w:multiLevelType w:val="hybridMultilevel"/>
    <w:tmpl w:val="4EC66F24"/>
    <w:lvl w:ilvl="0" w:tplc="FFC823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4529E"/>
    <w:multiLevelType w:val="hybridMultilevel"/>
    <w:tmpl w:val="6C2679CE"/>
    <w:lvl w:ilvl="0" w:tplc="6C44C360">
      <w:start w:val="1"/>
      <w:numFmt w:val="bullet"/>
      <w:lvlText w:val="►"/>
      <w:lvlJc w:val="left"/>
      <w:pPr>
        <w:ind w:left="763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8">
    <w:nsid w:val="62E11B51"/>
    <w:multiLevelType w:val="hybridMultilevel"/>
    <w:tmpl w:val="3464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E4E90"/>
    <w:multiLevelType w:val="hybridMultilevel"/>
    <w:tmpl w:val="9F225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2D4C4C"/>
    <w:multiLevelType w:val="hybridMultilevel"/>
    <w:tmpl w:val="D472D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65A98"/>
    <w:multiLevelType w:val="hybridMultilevel"/>
    <w:tmpl w:val="77C2C8AC"/>
    <w:lvl w:ilvl="0" w:tplc="B0A8A978">
      <w:start w:val="1"/>
      <w:numFmt w:val="bullet"/>
      <w:lvlText w:val="►"/>
      <w:lvlJc w:val="left"/>
      <w:pPr>
        <w:ind w:left="76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2">
    <w:nsid w:val="6A244579"/>
    <w:multiLevelType w:val="hybridMultilevel"/>
    <w:tmpl w:val="47285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6153F2"/>
    <w:multiLevelType w:val="hybridMultilevel"/>
    <w:tmpl w:val="4698A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9A629B"/>
    <w:multiLevelType w:val="hybridMultilevel"/>
    <w:tmpl w:val="28AA4DFC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4A2533"/>
    <w:multiLevelType w:val="hybridMultilevel"/>
    <w:tmpl w:val="1068EA6A"/>
    <w:lvl w:ilvl="0" w:tplc="8E3045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04B4D"/>
    <w:multiLevelType w:val="hybridMultilevel"/>
    <w:tmpl w:val="931C47B8"/>
    <w:lvl w:ilvl="0" w:tplc="CE260B4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57C75"/>
    <w:multiLevelType w:val="hybridMultilevel"/>
    <w:tmpl w:val="60FE5546"/>
    <w:lvl w:ilvl="0" w:tplc="B6DA6DD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74591"/>
    <w:multiLevelType w:val="hybridMultilevel"/>
    <w:tmpl w:val="356CD49E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D906DF"/>
    <w:multiLevelType w:val="hybridMultilevel"/>
    <w:tmpl w:val="ADD67E90"/>
    <w:lvl w:ilvl="0" w:tplc="B0A8A97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31"/>
  </w:num>
  <w:num w:numId="4">
    <w:abstractNumId w:val="26"/>
  </w:num>
  <w:num w:numId="5">
    <w:abstractNumId w:val="47"/>
  </w:num>
  <w:num w:numId="6">
    <w:abstractNumId w:val="10"/>
  </w:num>
  <w:num w:numId="7">
    <w:abstractNumId w:val="17"/>
  </w:num>
  <w:num w:numId="8">
    <w:abstractNumId w:val="3"/>
  </w:num>
  <w:num w:numId="9">
    <w:abstractNumId w:val="35"/>
  </w:num>
  <w:num w:numId="10">
    <w:abstractNumId w:val="45"/>
  </w:num>
  <w:num w:numId="11">
    <w:abstractNumId w:val="29"/>
  </w:num>
  <w:num w:numId="12">
    <w:abstractNumId w:val="15"/>
  </w:num>
  <w:num w:numId="13">
    <w:abstractNumId w:val="1"/>
  </w:num>
  <w:num w:numId="14">
    <w:abstractNumId w:val="11"/>
  </w:num>
  <w:num w:numId="15">
    <w:abstractNumId w:val="21"/>
  </w:num>
  <w:num w:numId="16">
    <w:abstractNumId w:val="24"/>
  </w:num>
  <w:num w:numId="17">
    <w:abstractNumId w:val="25"/>
  </w:num>
  <w:num w:numId="18">
    <w:abstractNumId w:val="8"/>
  </w:num>
  <w:num w:numId="19">
    <w:abstractNumId w:val="4"/>
  </w:num>
  <w:num w:numId="20">
    <w:abstractNumId w:val="7"/>
  </w:num>
  <w:num w:numId="21">
    <w:abstractNumId w:val="14"/>
  </w:num>
  <w:num w:numId="22">
    <w:abstractNumId w:val="36"/>
  </w:num>
  <w:num w:numId="23">
    <w:abstractNumId w:val="0"/>
  </w:num>
  <w:num w:numId="24">
    <w:abstractNumId w:val="37"/>
  </w:num>
  <w:num w:numId="25">
    <w:abstractNumId w:val="30"/>
  </w:num>
  <w:num w:numId="26">
    <w:abstractNumId w:val="2"/>
  </w:num>
  <w:num w:numId="27">
    <w:abstractNumId w:val="9"/>
  </w:num>
  <w:num w:numId="28">
    <w:abstractNumId w:val="16"/>
  </w:num>
  <w:num w:numId="29">
    <w:abstractNumId w:val="42"/>
  </w:num>
  <w:num w:numId="30">
    <w:abstractNumId w:val="40"/>
  </w:num>
  <w:num w:numId="31">
    <w:abstractNumId w:val="20"/>
  </w:num>
  <w:num w:numId="32">
    <w:abstractNumId w:val="38"/>
  </w:num>
  <w:num w:numId="33">
    <w:abstractNumId w:val="32"/>
  </w:num>
  <w:num w:numId="34">
    <w:abstractNumId w:val="33"/>
  </w:num>
  <w:num w:numId="35">
    <w:abstractNumId w:val="34"/>
  </w:num>
  <w:num w:numId="36">
    <w:abstractNumId w:val="39"/>
  </w:num>
  <w:num w:numId="37">
    <w:abstractNumId w:val="19"/>
  </w:num>
  <w:num w:numId="38">
    <w:abstractNumId w:val="22"/>
  </w:num>
  <w:num w:numId="39">
    <w:abstractNumId w:val="13"/>
  </w:num>
  <w:num w:numId="40">
    <w:abstractNumId w:val="5"/>
  </w:num>
  <w:num w:numId="41">
    <w:abstractNumId w:val="43"/>
  </w:num>
  <w:num w:numId="42">
    <w:abstractNumId w:val="12"/>
  </w:num>
  <w:num w:numId="43">
    <w:abstractNumId w:val="49"/>
  </w:num>
  <w:num w:numId="44">
    <w:abstractNumId w:val="48"/>
  </w:num>
  <w:num w:numId="45">
    <w:abstractNumId w:val="44"/>
  </w:num>
  <w:num w:numId="46">
    <w:abstractNumId w:val="27"/>
  </w:num>
  <w:num w:numId="47">
    <w:abstractNumId w:val="28"/>
  </w:num>
  <w:num w:numId="48">
    <w:abstractNumId w:val="18"/>
  </w:num>
  <w:num w:numId="49">
    <w:abstractNumId w:val="46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hdrShapeDefaults>
    <o:shapedefaults v:ext="edit" spidmax="2049">
      <o:colormenu v:ext="edit" fillcolor="none [2732]" stroke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60181E"/>
    <w:rsid w:val="00052BBC"/>
    <w:rsid w:val="00065009"/>
    <w:rsid w:val="00075BED"/>
    <w:rsid w:val="000870EF"/>
    <w:rsid w:val="000A11E8"/>
    <w:rsid w:val="000D7001"/>
    <w:rsid w:val="00104C9A"/>
    <w:rsid w:val="001259AD"/>
    <w:rsid w:val="00125B91"/>
    <w:rsid w:val="0012610D"/>
    <w:rsid w:val="001C7AA2"/>
    <w:rsid w:val="002335C0"/>
    <w:rsid w:val="00237E41"/>
    <w:rsid w:val="002513DB"/>
    <w:rsid w:val="002A60B7"/>
    <w:rsid w:val="002D0CFA"/>
    <w:rsid w:val="00330885"/>
    <w:rsid w:val="00333087"/>
    <w:rsid w:val="00342902"/>
    <w:rsid w:val="003513E5"/>
    <w:rsid w:val="003A3660"/>
    <w:rsid w:val="003C336A"/>
    <w:rsid w:val="004453C9"/>
    <w:rsid w:val="0049222C"/>
    <w:rsid w:val="004C0B1F"/>
    <w:rsid w:val="004F4C58"/>
    <w:rsid w:val="00514008"/>
    <w:rsid w:val="00521D4D"/>
    <w:rsid w:val="00534D87"/>
    <w:rsid w:val="005E61A8"/>
    <w:rsid w:val="0060181E"/>
    <w:rsid w:val="00615E4E"/>
    <w:rsid w:val="006260B6"/>
    <w:rsid w:val="00637FD4"/>
    <w:rsid w:val="006D06CD"/>
    <w:rsid w:val="006F0B11"/>
    <w:rsid w:val="00707E7F"/>
    <w:rsid w:val="0075706A"/>
    <w:rsid w:val="0077035C"/>
    <w:rsid w:val="008A3DEE"/>
    <w:rsid w:val="008A60CE"/>
    <w:rsid w:val="009301DE"/>
    <w:rsid w:val="0094336A"/>
    <w:rsid w:val="00955928"/>
    <w:rsid w:val="009810D7"/>
    <w:rsid w:val="009D60E9"/>
    <w:rsid w:val="00A50AEA"/>
    <w:rsid w:val="00A62876"/>
    <w:rsid w:val="00A95DE7"/>
    <w:rsid w:val="00AA15BE"/>
    <w:rsid w:val="00AA2679"/>
    <w:rsid w:val="00B10554"/>
    <w:rsid w:val="00B45EA4"/>
    <w:rsid w:val="00B9330D"/>
    <w:rsid w:val="00BE6933"/>
    <w:rsid w:val="00C76B8C"/>
    <w:rsid w:val="00CE0CB8"/>
    <w:rsid w:val="00CE5AA5"/>
    <w:rsid w:val="00CF6274"/>
    <w:rsid w:val="00D007B7"/>
    <w:rsid w:val="00D32AE6"/>
    <w:rsid w:val="00D46505"/>
    <w:rsid w:val="00D7513D"/>
    <w:rsid w:val="00D86380"/>
    <w:rsid w:val="00DD52F8"/>
    <w:rsid w:val="00E36A92"/>
    <w:rsid w:val="00E45B67"/>
    <w:rsid w:val="00E83218"/>
    <w:rsid w:val="00E844D1"/>
    <w:rsid w:val="00EB6070"/>
    <w:rsid w:val="00EB674F"/>
    <w:rsid w:val="00F13EB1"/>
    <w:rsid w:val="00F46EF8"/>
    <w:rsid w:val="00F837C8"/>
    <w:rsid w:val="00F876BD"/>
    <w:rsid w:val="00FA5603"/>
    <w:rsid w:val="00FD68E8"/>
    <w:rsid w:val="00FF465D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2732]" strokecolor="#00b050"/>
    </o:shapedefaults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380"/>
    <w:pPr>
      <w:contextualSpacing/>
    </w:pPr>
  </w:style>
  <w:style w:type="paragraph" w:styleId="NoSpacing">
    <w:name w:val="No Spacing"/>
    <w:uiPriority w:val="1"/>
    <w:qFormat/>
    <w:rsid w:val="0060181E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1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181E"/>
  </w:style>
  <w:style w:type="paragraph" w:styleId="Footer">
    <w:name w:val="footer"/>
    <w:basedOn w:val="Normal"/>
    <w:link w:val="FooterChar"/>
    <w:uiPriority w:val="99"/>
    <w:unhideWhenUsed/>
    <w:rsid w:val="00601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81E"/>
  </w:style>
  <w:style w:type="paragraph" w:styleId="BalloonText">
    <w:name w:val="Balloon Text"/>
    <w:basedOn w:val="Normal"/>
    <w:link w:val="BalloonTextChar"/>
    <w:uiPriority w:val="99"/>
    <w:semiHidden/>
    <w:unhideWhenUsed/>
    <w:rsid w:val="0060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DD52F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A6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ho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mokershelpline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2</cp:revision>
  <dcterms:created xsi:type="dcterms:W3CDTF">2012-12-13T16:43:00Z</dcterms:created>
  <dcterms:modified xsi:type="dcterms:W3CDTF">2012-12-13T16:43:00Z</dcterms:modified>
</cp:coreProperties>
</file>