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958" w:rsidRPr="000D37C3" w:rsidRDefault="000D37C3" w:rsidP="00AF0B82">
      <w:pPr>
        <w:rPr>
          <w:rFonts w:ascii="Arial" w:hAnsi="Arial" w:cs="Arial"/>
          <w:sz w:val="52"/>
          <w:szCs w:val="52"/>
        </w:rPr>
      </w:pPr>
      <w:r w:rsidRPr="000D37C3">
        <w:rPr>
          <w:rFonts w:ascii="Arial" w:hAnsi="Arial" w:cs="Arial"/>
          <w:noProof/>
          <w:lang w:val="en-US"/>
        </w:rPr>
        <w:pict>
          <v:shapetype id="_x0000_t202" coordsize="21600,21600" o:spt="202" path="m,l,21600r21600,l21600,xe">
            <v:stroke joinstyle="miter"/>
            <v:path gradientshapeok="t" o:connecttype="rect"/>
          </v:shapetype>
          <v:shape id="_x0000_s1026" type="#_x0000_t202" style="position:absolute;margin-left:-1.15pt;margin-top:-21.05pt;width:514.2pt;height:64.5pt;z-index:251658240" fillcolor="blue" strokecolor="yellow" strokeweight="3pt">
            <v:stroke linestyle="thinThin"/>
            <v:textbox>
              <w:txbxContent>
                <w:p w:rsidR="008C6958" w:rsidRPr="00E237E1" w:rsidRDefault="008C6958" w:rsidP="00D112F4">
                  <w:pPr>
                    <w:jc w:val="center"/>
                    <w:rPr>
                      <w:rFonts w:ascii="Tahoma" w:hAnsi="Tahoma" w:cs="Tahoma"/>
                      <w:b/>
                      <w:color w:val="FFFF00"/>
                      <w:sz w:val="96"/>
                      <w:szCs w:val="96"/>
                    </w:rPr>
                  </w:pPr>
                  <w:r w:rsidRPr="00E237E1">
                    <w:rPr>
                      <w:rFonts w:ascii="Tahoma" w:hAnsi="Tahoma" w:cs="Tahoma"/>
                      <w:b/>
                      <w:color w:val="FFFF00"/>
                      <w:sz w:val="96"/>
                      <w:szCs w:val="96"/>
                    </w:rPr>
                    <w:t>SPF and Sunscreen</w:t>
                  </w:r>
                </w:p>
                <w:p w:rsidR="008C6958" w:rsidRDefault="008C6958" w:rsidP="00D112F4"/>
              </w:txbxContent>
            </v:textbox>
          </v:shape>
        </w:pict>
      </w:r>
    </w:p>
    <w:p w:rsidR="008C6958" w:rsidRPr="000D37C3" w:rsidRDefault="000D37C3" w:rsidP="00D112F4">
      <w:pPr>
        <w:rPr>
          <w:rFonts w:ascii="Arial" w:hAnsi="Arial" w:cs="Arial"/>
          <w:sz w:val="52"/>
          <w:szCs w:val="52"/>
        </w:rPr>
      </w:pPr>
      <w:r w:rsidRPr="000D37C3">
        <w:rPr>
          <w:rFonts w:ascii="Arial" w:hAnsi="Arial" w:cs="Arial"/>
          <w:noProof/>
          <w:lang w:val="en-US"/>
        </w:rPr>
        <w:pict>
          <v:shape id="Picture 5" o:spid="_x0000_s1027" type="#_x0000_t75" alt="http://www.cybelesays.com/my_weblog/images/2007/08/04/coppertones2.jpg" style="position:absolute;margin-left:352.9pt;margin-top:9.1pt;width:156.45pt;height:96.95pt;z-index:-251657216;visibility:visible">
            <v:imagedata r:id="rId6" o:title=""/>
            <w10:wrap type="square"/>
          </v:shape>
        </w:pict>
      </w:r>
      <w:r w:rsidR="008C6958" w:rsidRPr="000D37C3">
        <w:rPr>
          <w:rFonts w:ascii="Arial" w:hAnsi="Arial" w:cs="Arial"/>
          <w:sz w:val="52"/>
          <w:szCs w:val="52"/>
        </w:rPr>
        <w:t xml:space="preserve">SPF stands for the Sun Protection Factor provided by sunscreen. It refers to the ability of the product to stop the skin from burning. The higher the SPF, the longer one </w:t>
      </w:r>
      <w:proofErr w:type="gramStart"/>
      <w:r w:rsidR="008C6958" w:rsidRPr="000D37C3">
        <w:rPr>
          <w:rFonts w:ascii="Arial" w:hAnsi="Arial" w:cs="Arial"/>
          <w:sz w:val="52"/>
          <w:szCs w:val="52"/>
        </w:rPr>
        <w:t>can</w:t>
      </w:r>
      <w:proofErr w:type="gramEnd"/>
      <w:r w:rsidR="008C6958" w:rsidRPr="000D37C3">
        <w:rPr>
          <w:rFonts w:ascii="Arial" w:hAnsi="Arial" w:cs="Arial"/>
          <w:sz w:val="52"/>
          <w:szCs w:val="52"/>
        </w:rPr>
        <w:t xml:space="preserve"> stay in the sun without burning.  For example, if it takes about 10 minutes of exposure to the sun to get </w:t>
      </w:r>
      <w:proofErr w:type="gramStart"/>
      <w:r w:rsidR="008C6958" w:rsidRPr="000D37C3">
        <w:rPr>
          <w:rFonts w:ascii="Arial" w:hAnsi="Arial" w:cs="Arial"/>
          <w:sz w:val="52"/>
          <w:szCs w:val="52"/>
        </w:rPr>
        <w:t>a sunburn</w:t>
      </w:r>
      <w:proofErr w:type="gramEnd"/>
      <w:r w:rsidR="008C6958" w:rsidRPr="000D37C3">
        <w:rPr>
          <w:rFonts w:ascii="Arial" w:hAnsi="Arial" w:cs="Arial"/>
          <w:sz w:val="52"/>
          <w:szCs w:val="52"/>
        </w:rPr>
        <w:t xml:space="preserve">, an SPF of 15 would provide approximately 150 minutes of protection. However, in actual use, protection </w:t>
      </w:r>
      <w:bookmarkStart w:id="0" w:name="_GoBack"/>
      <w:bookmarkEnd w:id="0"/>
      <w:r w:rsidR="008C6958" w:rsidRPr="000D37C3">
        <w:rPr>
          <w:rFonts w:ascii="Arial" w:hAnsi="Arial" w:cs="Arial"/>
          <w:sz w:val="52"/>
          <w:szCs w:val="52"/>
        </w:rPr>
        <w:t xml:space="preserve">may be less because sunscreen can be washed off by sweat and water.  </w:t>
      </w:r>
    </w:p>
    <w:p w:rsidR="008C6958" w:rsidRPr="000D37C3" w:rsidRDefault="008C6958" w:rsidP="00D112F4">
      <w:pPr>
        <w:spacing w:before="30" w:after="100" w:afterAutospacing="1" w:line="240" w:lineRule="auto"/>
        <w:rPr>
          <w:rFonts w:ascii="Arial" w:hAnsi="Arial" w:cs="Arial"/>
          <w:b/>
          <w:bCs/>
          <w:color w:val="FF0000"/>
          <w:sz w:val="52"/>
          <w:szCs w:val="28"/>
        </w:rPr>
      </w:pPr>
    </w:p>
    <w:p w:rsidR="000D37C3" w:rsidRPr="000D37C3" w:rsidRDefault="000D37C3">
      <w:pPr>
        <w:spacing w:before="30" w:after="100" w:afterAutospacing="1" w:line="240" w:lineRule="auto"/>
        <w:rPr>
          <w:rFonts w:ascii="Arial" w:hAnsi="Arial" w:cs="Arial"/>
          <w:b/>
          <w:bCs/>
          <w:color w:val="FF0000"/>
          <w:sz w:val="52"/>
          <w:szCs w:val="28"/>
        </w:rPr>
      </w:pPr>
    </w:p>
    <w:sectPr w:rsidR="000D37C3" w:rsidRPr="000D37C3" w:rsidSect="00203C40">
      <w:pgSz w:w="12240" w:h="15840"/>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0.35pt;height:169.25pt" o:bullet="t">
        <v:imagedata r:id="rId1" o:title=""/>
      </v:shape>
    </w:pict>
  </w:numPicBullet>
  <w:abstractNum w:abstractNumId="0">
    <w:nsid w:val="0DD00C6A"/>
    <w:multiLevelType w:val="hybridMultilevel"/>
    <w:tmpl w:val="C5BC35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46F29E9"/>
    <w:multiLevelType w:val="hybridMultilevel"/>
    <w:tmpl w:val="0F3CBC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D0F10A0"/>
    <w:multiLevelType w:val="hybridMultilevel"/>
    <w:tmpl w:val="149AAA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28B60D5C"/>
    <w:multiLevelType w:val="hybridMultilevel"/>
    <w:tmpl w:val="4558CFD8"/>
    <w:lvl w:ilvl="0" w:tplc="08365780">
      <w:start w:val="1"/>
      <w:numFmt w:val="bullet"/>
      <w:lvlText w:val=""/>
      <w:lvlPicBulletId w:val="0"/>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C40"/>
    <w:rsid w:val="000B48D7"/>
    <w:rsid w:val="000D37C3"/>
    <w:rsid w:val="00192412"/>
    <w:rsid w:val="00203C40"/>
    <w:rsid w:val="00296218"/>
    <w:rsid w:val="00340010"/>
    <w:rsid w:val="00546490"/>
    <w:rsid w:val="0063223C"/>
    <w:rsid w:val="00632955"/>
    <w:rsid w:val="006668A8"/>
    <w:rsid w:val="00736BF1"/>
    <w:rsid w:val="00737B31"/>
    <w:rsid w:val="00864307"/>
    <w:rsid w:val="008C6958"/>
    <w:rsid w:val="008D14C8"/>
    <w:rsid w:val="00904377"/>
    <w:rsid w:val="00976E9E"/>
    <w:rsid w:val="009D7581"/>
    <w:rsid w:val="00AF0B82"/>
    <w:rsid w:val="00CF6A37"/>
    <w:rsid w:val="00D112F4"/>
    <w:rsid w:val="00DD1C3C"/>
    <w:rsid w:val="00E2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D7"/>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0437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043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Garth Jansen</cp:lastModifiedBy>
  <cp:revision>4</cp:revision>
  <dcterms:created xsi:type="dcterms:W3CDTF">2008-06-23T18:32:00Z</dcterms:created>
  <dcterms:modified xsi:type="dcterms:W3CDTF">2011-06-27T12:04:00Z</dcterms:modified>
</cp:coreProperties>
</file>