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65"/>
        <w:tblW w:w="0" w:type="auto"/>
        <w:tblLook w:val="00A0" w:firstRow="1" w:lastRow="0" w:firstColumn="1" w:lastColumn="0" w:noHBand="0" w:noVBand="0"/>
      </w:tblPr>
      <w:tblGrid>
        <w:gridCol w:w="1668"/>
        <w:gridCol w:w="9072"/>
      </w:tblGrid>
      <w:tr w:rsidR="00474B83" w:rsidRPr="002B3061" w:rsidTr="007858BD">
        <w:trPr>
          <w:trHeight w:val="1429"/>
        </w:trPr>
        <w:tc>
          <w:tcPr>
            <w:tcW w:w="10740" w:type="dxa"/>
            <w:gridSpan w:val="2"/>
            <w:shd w:val="clear" w:color="auto" w:fill="0000FF"/>
            <w:vAlign w:val="center"/>
          </w:tcPr>
          <w:p w:rsidR="00474B83" w:rsidRPr="002B3061" w:rsidRDefault="00474B83" w:rsidP="001642A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FF"/>
                <w:sz w:val="100"/>
                <w:szCs w:val="100"/>
              </w:rPr>
            </w:pPr>
            <w:r w:rsidRPr="002B3061">
              <w:rPr>
                <w:rFonts w:ascii="Tahoma" w:hAnsi="Tahoma" w:cs="Tahoma"/>
                <w:b/>
                <w:color w:val="FFFF00"/>
                <w:sz w:val="100"/>
                <w:szCs w:val="100"/>
                <w:highlight w:val="blue"/>
              </w:rPr>
              <w:t>Ultraviolet Radiation</w:t>
            </w:r>
          </w:p>
        </w:tc>
      </w:tr>
      <w:tr w:rsidR="00474B83" w:rsidRPr="002B3061" w:rsidTr="007858BD">
        <w:trPr>
          <w:trHeight w:val="1247"/>
        </w:trPr>
        <w:tc>
          <w:tcPr>
            <w:tcW w:w="1668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7030A0"/>
            <w:vAlign w:val="center"/>
          </w:tcPr>
          <w:p w:rsidR="00474B83" w:rsidRPr="002B3061" w:rsidRDefault="00474B83" w:rsidP="001642A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FF"/>
                <w:sz w:val="52"/>
                <w:szCs w:val="52"/>
              </w:rPr>
            </w:pPr>
          </w:p>
        </w:tc>
        <w:tc>
          <w:tcPr>
            <w:tcW w:w="907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7030A0"/>
            <w:vAlign w:val="center"/>
          </w:tcPr>
          <w:p w:rsidR="00474B83" w:rsidRPr="002B3061" w:rsidRDefault="00474B83" w:rsidP="001642A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96"/>
                <w:szCs w:val="96"/>
              </w:rPr>
            </w:pPr>
            <w:r w:rsidRPr="001642A0">
              <w:rPr>
                <w:rFonts w:ascii="Tahoma" w:hAnsi="Tahoma" w:cs="Tahoma"/>
                <w:b/>
                <w:sz w:val="72"/>
                <w:szCs w:val="96"/>
              </w:rPr>
              <w:t>Potential Damage</w:t>
            </w:r>
          </w:p>
        </w:tc>
      </w:tr>
      <w:tr w:rsidR="00474B83" w:rsidRPr="002B3061" w:rsidTr="007858BD">
        <w:trPr>
          <w:trHeight w:val="1724"/>
        </w:trPr>
        <w:tc>
          <w:tcPr>
            <w:tcW w:w="166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6600"/>
            <w:vAlign w:val="center"/>
          </w:tcPr>
          <w:p w:rsidR="00474B83" w:rsidRPr="002B3061" w:rsidRDefault="00474B83" w:rsidP="001642A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52"/>
                <w:szCs w:val="52"/>
              </w:rPr>
            </w:pPr>
            <w:r w:rsidRPr="002B3061">
              <w:rPr>
                <w:rFonts w:ascii="Tahoma" w:hAnsi="Tahoma" w:cs="Tahoma"/>
                <w:b/>
                <w:sz w:val="52"/>
                <w:szCs w:val="52"/>
              </w:rPr>
              <w:t>UV-A rays</w:t>
            </w:r>
          </w:p>
        </w:tc>
        <w:tc>
          <w:tcPr>
            <w:tcW w:w="90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6600"/>
            <w:vAlign w:val="center"/>
          </w:tcPr>
          <w:p w:rsidR="00474B83" w:rsidRPr="002B3061" w:rsidRDefault="00474B83" w:rsidP="00FC4B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2" w:hanging="540"/>
              <w:rPr>
                <w:rFonts w:ascii="Tahoma" w:hAnsi="Tahoma" w:cs="Tahoma"/>
                <w:sz w:val="52"/>
                <w:szCs w:val="52"/>
              </w:rPr>
            </w:pPr>
            <w:r w:rsidRPr="002B3061">
              <w:rPr>
                <w:rFonts w:ascii="Tahoma" w:hAnsi="Tahoma" w:cs="Tahoma"/>
                <w:sz w:val="52"/>
                <w:szCs w:val="52"/>
              </w:rPr>
              <w:t>Can cause skin aging and wrinkles.</w:t>
            </w:r>
          </w:p>
          <w:p w:rsidR="00474B83" w:rsidRPr="002B3061" w:rsidRDefault="00474B83" w:rsidP="00FC4B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2" w:hanging="540"/>
              <w:rPr>
                <w:rFonts w:ascii="Tahoma" w:hAnsi="Tahoma" w:cs="Tahoma"/>
                <w:sz w:val="52"/>
                <w:szCs w:val="52"/>
              </w:rPr>
            </w:pPr>
            <w:r w:rsidRPr="002B3061">
              <w:rPr>
                <w:rFonts w:ascii="Tahoma" w:hAnsi="Tahoma" w:cs="Tahoma"/>
                <w:sz w:val="52"/>
                <w:szCs w:val="52"/>
              </w:rPr>
              <w:t>Damage outdoor plastics and paint.</w:t>
            </w:r>
          </w:p>
        </w:tc>
      </w:tr>
      <w:tr w:rsidR="00474B83" w:rsidRPr="002B3061" w:rsidTr="007858BD">
        <w:trPr>
          <w:trHeight w:val="6008"/>
        </w:trPr>
        <w:tc>
          <w:tcPr>
            <w:tcW w:w="166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  <w:vAlign w:val="center"/>
          </w:tcPr>
          <w:p w:rsidR="00474B83" w:rsidRPr="002B3061" w:rsidRDefault="00474B83" w:rsidP="001642A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52"/>
                <w:szCs w:val="52"/>
              </w:rPr>
            </w:pPr>
            <w:r w:rsidRPr="002B3061">
              <w:rPr>
                <w:rFonts w:ascii="Tahoma" w:hAnsi="Tahoma" w:cs="Tahoma"/>
                <w:b/>
                <w:sz w:val="52"/>
                <w:szCs w:val="52"/>
              </w:rPr>
              <w:t>UV-B rays</w:t>
            </w:r>
          </w:p>
        </w:tc>
        <w:tc>
          <w:tcPr>
            <w:tcW w:w="90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0000"/>
            <w:vAlign w:val="center"/>
          </w:tcPr>
          <w:p w:rsidR="00474B83" w:rsidRPr="002B3061" w:rsidRDefault="00474B83" w:rsidP="00FC4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2" w:hanging="540"/>
              <w:rPr>
                <w:rFonts w:ascii="Tahoma" w:hAnsi="Tahoma" w:cs="Tahoma"/>
                <w:sz w:val="52"/>
                <w:szCs w:val="52"/>
              </w:rPr>
            </w:pPr>
            <w:r w:rsidRPr="002B3061">
              <w:rPr>
                <w:rFonts w:ascii="Tahoma" w:hAnsi="Tahoma" w:cs="Tahoma"/>
                <w:sz w:val="52"/>
                <w:szCs w:val="52"/>
              </w:rPr>
              <w:t>Most damaging to skin</w:t>
            </w:r>
            <w:r>
              <w:rPr>
                <w:rFonts w:ascii="Tahoma" w:hAnsi="Tahoma" w:cs="Tahoma"/>
                <w:sz w:val="52"/>
                <w:szCs w:val="52"/>
              </w:rPr>
              <w:t>.</w:t>
            </w:r>
          </w:p>
          <w:p w:rsidR="00474B83" w:rsidRPr="002B3061" w:rsidRDefault="00474B83" w:rsidP="00FC4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2" w:hanging="540"/>
              <w:rPr>
                <w:rFonts w:ascii="Tahoma" w:hAnsi="Tahoma" w:cs="Tahoma"/>
                <w:sz w:val="52"/>
                <w:szCs w:val="52"/>
              </w:rPr>
            </w:pPr>
            <w:r w:rsidRPr="002B3061">
              <w:rPr>
                <w:rFonts w:ascii="Tahoma" w:hAnsi="Tahoma" w:cs="Tahoma"/>
                <w:sz w:val="52"/>
                <w:szCs w:val="52"/>
              </w:rPr>
              <w:t>Nearly 1000 times stronger than UV-A rays.</w:t>
            </w:r>
          </w:p>
          <w:p w:rsidR="00FC4B0E" w:rsidRDefault="00474B83" w:rsidP="00FC4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2" w:hanging="540"/>
              <w:rPr>
                <w:rFonts w:ascii="Tahoma" w:hAnsi="Tahoma" w:cs="Tahoma"/>
                <w:sz w:val="52"/>
                <w:szCs w:val="52"/>
              </w:rPr>
            </w:pPr>
            <w:r w:rsidRPr="002B3061">
              <w:rPr>
                <w:rFonts w:ascii="Tahoma" w:hAnsi="Tahoma" w:cs="Tahoma"/>
                <w:sz w:val="52"/>
                <w:szCs w:val="52"/>
              </w:rPr>
              <w:t>Cause skin cancer and cataracts</w:t>
            </w:r>
            <w:r>
              <w:rPr>
                <w:rFonts w:ascii="Tahoma" w:hAnsi="Tahoma" w:cs="Tahoma"/>
                <w:sz w:val="52"/>
                <w:szCs w:val="52"/>
              </w:rPr>
              <w:t xml:space="preserve"> </w:t>
            </w:r>
          </w:p>
          <w:p w:rsidR="00474B83" w:rsidRPr="002B3061" w:rsidRDefault="00474B83" w:rsidP="00FC4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392" w:hanging="540"/>
              <w:rPr>
                <w:rFonts w:ascii="Tahoma" w:hAnsi="Tahoma" w:cs="Tahoma"/>
                <w:sz w:val="52"/>
                <w:szCs w:val="52"/>
              </w:rPr>
            </w:pPr>
            <w:proofErr w:type="gramStart"/>
            <w:r w:rsidRPr="002B3061">
              <w:rPr>
                <w:rFonts w:ascii="Tahoma" w:hAnsi="Tahoma" w:cs="Tahoma"/>
                <w:sz w:val="52"/>
                <w:szCs w:val="52"/>
              </w:rPr>
              <w:t>a</w:t>
            </w:r>
            <w:proofErr w:type="gramEnd"/>
            <w:r w:rsidRPr="002B3061">
              <w:rPr>
                <w:rFonts w:ascii="Tahoma" w:hAnsi="Tahoma" w:cs="Tahoma"/>
                <w:sz w:val="52"/>
                <w:szCs w:val="52"/>
              </w:rPr>
              <w:t xml:space="preserve"> permanent clouding of the eye which reduces vision.</w:t>
            </w:r>
          </w:p>
          <w:p w:rsidR="00474B83" w:rsidRPr="002B3061" w:rsidRDefault="00474B83" w:rsidP="00FC4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2" w:hanging="540"/>
              <w:rPr>
                <w:rFonts w:ascii="Tahoma" w:hAnsi="Tahoma" w:cs="Tahoma"/>
                <w:sz w:val="52"/>
                <w:szCs w:val="52"/>
              </w:rPr>
            </w:pPr>
            <w:r>
              <w:rPr>
                <w:rFonts w:ascii="Tahoma" w:hAnsi="Tahoma" w:cs="Tahoma"/>
                <w:sz w:val="52"/>
                <w:szCs w:val="52"/>
              </w:rPr>
              <w:t>Reduce</w:t>
            </w:r>
            <w:r w:rsidRPr="002B3061">
              <w:rPr>
                <w:rFonts w:ascii="Tahoma" w:hAnsi="Tahoma" w:cs="Tahoma"/>
                <w:sz w:val="52"/>
                <w:szCs w:val="52"/>
              </w:rPr>
              <w:t xml:space="preserve"> the growth of plants, and may affect the health of wildlife and other animals.</w:t>
            </w:r>
          </w:p>
        </w:tc>
      </w:tr>
      <w:tr w:rsidR="00474B83" w:rsidRPr="002B3061" w:rsidTr="007858BD">
        <w:trPr>
          <w:trHeight w:val="2876"/>
        </w:trPr>
        <w:tc>
          <w:tcPr>
            <w:tcW w:w="1668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474B83" w:rsidRPr="002B3061" w:rsidRDefault="00474B83" w:rsidP="001642A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52"/>
                <w:szCs w:val="52"/>
              </w:rPr>
            </w:pPr>
            <w:r w:rsidRPr="002B3061">
              <w:rPr>
                <w:rFonts w:ascii="Tahoma" w:hAnsi="Tahoma" w:cs="Tahoma"/>
                <w:b/>
                <w:sz w:val="52"/>
                <w:szCs w:val="52"/>
              </w:rPr>
              <w:t>UV-C rays</w:t>
            </w:r>
          </w:p>
        </w:tc>
        <w:tc>
          <w:tcPr>
            <w:tcW w:w="9072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FFFF00"/>
            <w:vAlign w:val="center"/>
          </w:tcPr>
          <w:p w:rsidR="00474B83" w:rsidRPr="002B3061" w:rsidRDefault="00474B83" w:rsidP="00FC4B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2" w:hanging="540"/>
              <w:rPr>
                <w:rFonts w:ascii="Tahoma" w:hAnsi="Tahoma" w:cs="Tahoma"/>
                <w:sz w:val="52"/>
                <w:szCs w:val="52"/>
              </w:rPr>
            </w:pPr>
            <w:r w:rsidRPr="002B3061">
              <w:rPr>
                <w:rFonts w:ascii="Tahoma" w:hAnsi="Tahoma" w:cs="Tahoma"/>
                <w:sz w:val="52"/>
                <w:szCs w:val="52"/>
              </w:rPr>
              <w:t xml:space="preserve">Strongest wavelength but never reaches the earth’s surface because </w:t>
            </w:r>
            <w:bookmarkStart w:id="0" w:name="_GoBack"/>
            <w:bookmarkEnd w:id="0"/>
            <w:r w:rsidRPr="002B3061">
              <w:rPr>
                <w:rFonts w:ascii="Tahoma" w:hAnsi="Tahoma" w:cs="Tahoma"/>
                <w:sz w:val="52"/>
                <w:szCs w:val="52"/>
              </w:rPr>
              <w:t>it is filtered out by the atmosphere.</w:t>
            </w:r>
          </w:p>
        </w:tc>
      </w:tr>
    </w:tbl>
    <w:p w:rsidR="00474B83" w:rsidRPr="009D7581" w:rsidRDefault="00474B83" w:rsidP="00904377">
      <w:pPr>
        <w:tabs>
          <w:tab w:val="left" w:pos="2773"/>
        </w:tabs>
      </w:pPr>
    </w:p>
    <w:sectPr w:rsidR="00474B83" w:rsidRPr="009D7581" w:rsidSect="00203C40">
      <w:pgSz w:w="12240" w:h="15840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0C6A"/>
    <w:multiLevelType w:val="hybridMultilevel"/>
    <w:tmpl w:val="C5BC352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6F29E9"/>
    <w:multiLevelType w:val="hybridMultilevel"/>
    <w:tmpl w:val="0F3CBC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0F10A0"/>
    <w:multiLevelType w:val="hybridMultilevel"/>
    <w:tmpl w:val="149AAA6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C40"/>
    <w:rsid w:val="001642A0"/>
    <w:rsid w:val="00203C40"/>
    <w:rsid w:val="00296218"/>
    <w:rsid w:val="002B3061"/>
    <w:rsid w:val="00474B83"/>
    <w:rsid w:val="0053104C"/>
    <w:rsid w:val="00632955"/>
    <w:rsid w:val="007858BD"/>
    <w:rsid w:val="0080629E"/>
    <w:rsid w:val="00864307"/>
    <w:rsid w:val="00904377"/>
    <w:rsid w:val="009D7581"/>
    <w:rsid w:val="009E1EC3"/>
    <w:rsid w:val="00AF56AB"/>
    <w:rsid w:val="00B96191"/>
    <w:rsid w:val="00F0178D"/>
    <w:rsid w:val="00F137DF"/>
    <w:rsid w:val="00FC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377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0437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043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Garth Jansen</cp:lastModifiedBy>
  <cp:revision>6</cp:revision>
  <dcterms:created xsi:type="dcterms:W3CDTF">2008-06-23T17:58:00Z</dcterms:created>
  <dcterms:modified xsi:type="dcterms:W3CDTF">2011-06-27T12:14:00Z</dcterms:modified>
</cp:coreProperties>
</file>