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49" w:rsidRPr="000441C0" w:rsidRDefault="000441C0">
      <w:pPr>
        <w:rPr>
          <w:rFonts w:ascii="Arial" w:hAnsi="Arial" w:cs="Arial"/>
        </w:rPr>
      </w:pPr>
      <w:r w:rsidRPr="000441C0">
        <w:rPr>
          <w:rFonts w:ascii="Arial" w:hAnsi="Arial" w:cs="Arial"/>
          <w:noProof/>
          <w:lang w:val="en-US"/>
        </w:rPr>
        <w:pict>
          <v:shapetype id="_x0000_t202" coordsize="21600,21600" o:spt="202" path="m,l,21600r21600,l21600,xe">
            <v:stroke joinstyle="miter"/>
            <v:path gradientshapeok="t" o:connecttype="rect"/>
          </v:shapetype>
          <v:shape id="_x0000_s1026" type="#_x0000_t202" style="position:absolute;margin-left:3.65pt;margin-top:-18.35pt;width:495.4pt;height:67.7pt;z-index:251658240" fillcolor="blue" strokecolor="yellow" strokeweight="3pt">
            <v:stroke linestyle="thinThin"/>
            <v:textbox>
              <w:txbxContent>
                <w:p w:rsidR="00B15849" w:rsidRPr="00E237E1" w:rsidRDefault="00B15849" w:rsidP="009D7581">
                  <w:pPr>
                    <w:jc w:val="center"/>
                    <w:rPr>
                      <w:rFonts w:ascii="Tahoma" w:hAnsi="Tahoma" w:cs="Tahoma"/>
                      <w:b/>
                      <w:color w:val="FFFF00"/>
                      <w:sz w:val="96"/>
                      <w:szCs w:val="96"/>
                    </w:rPr>
                  </w:pPr>
                  <w:r w:rsidRPr="00E237E1">
                    <w:rPr>
                      <w:rFonts w:ascii="Tahoma" w:hAnsi="Tahoma" w:cs="Tahoma"/>
                      <w:b/>
                      <w:color w:val="FFFF00"/>
                      <w:sz w:val="96"/>
                      <w:szCs w:val="96"/>
                    </w:rPr>
                    <w:t>Safety in the Sun</w:t>
                  </w:r>
                </w:p>
              </w:txbxContent>
            </v:textbox>
          </v:shape>
        </w:pict>
      </w:r>
    </w:p>
    <w:p w:rsidR="00B15849" w:rsidRPr="000441C0" w:rsidRDefault="00B15849" w:rsidP="009D7581">
      <w:pPr>
        <w:rPr>
          <w:rFonts w:ascii="Arial" w:hAnsi="Arial" w:cs="Arial"/>
        </w:rPr>
      </w:pPr>
    </w:p>
    <w:p w:rsidR="00B15849" w:rsidRPr="000441C0" w:rsidRDefault="000441C0" w:rsidP="009D7581">
      <w:pPr>
        <w:rPr>
          <w:rFonts w:ascii="Arial" w:hAnsi="Arial" w:cs="Arial"/>
        </w:rPr>
      </w:pPr>
      <w:r w:rsidRPr="000441C0">
        <w:rPr>
          <w:rFonts w:ascii="Arial" w:hAnsi="Arial" w:cs="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302.5pt;margin-top:12.1pt;width:210.45pt;height:174.6pt;z-index:-251657216" wrapcoords="-92 0 -92 21490 21600 21490 21600 0 -92 0">
            <v:imagedata r:id="rId5" o:title="sunscreen"/>
            <w10:wrap type="tight"/>
          </v:shape>
        </w:pict>
      </w:r>
    </w:p>
    <w:p w:rsidR="00B15849" w:rsidRPr="000441C0" w:rsidRDefault="00B15849" w:rsidP="009D7581">
      <w:pPr>
        <w:rPr>
          <w:rFonts w:ascii="Arial" w:hAnsi="Arial" w:cs="Arial"/>
          <w:sz w:val="52"/>
          <w:szCs w:val="52"/>
        </w:rPr>
      </w:pPr>
      <w:r w:rsidRPr="000441C0">
        <w:rPr>
          <w:rFonts w:ascii="Arial" w:hAnsi="Arial" w:cs="Arial"/>
          <w:sz w:val="52"/>
          <w:szCs w:val="52"/>
        </w:rPr>
        <w:t xml:space="preserve">Energy from the sun sustains all life on earth. However, some forms of the sun’s energy </w:t>
      </w:r>
      <w:bookmarkStart w:id="0" w:name="_GoBack"/>
      <w:bookmarkEnd w:id="0"/>
      <w:r w:rsidRPr="000441C0">
        <w:rPr>
          <w:rFonts w:ascii="Arial" w:hAnsi="Arial" w:cs="Arial"/>
          <w:sz w:val="52"/>
          <w:szCs w:val="52"/>
        </w:rPr>
        <w:t xml:space="preserve">can be harmful to us. This includes the sun’s </w:t>
      </w:r>
      <w:proofErr w:type="gramStart"/>
      <w:r w:rsidRPr="000441C0">
        <w:rPr>
          <w:rFonts w:ascii="Arial" w:hAnsi="Arial" w:cs="Arial"/>
          <w:sz w:val="52"/>
          <w:szCs w:val="52"/>
        </w:rPr>
        <w:t>ultraviolet</w:t>
      </w:r>
      <w:proofErr w:type="gramEnd"/>
      <w:r w:rsidRPr="000441C0">
        <w:rPr>
          <w:rFonts w:ascii="Arial" w:hAnsi="Arial" w:cs="Arial"/>
          <w:sz w:val="52"/>
          <w:szCs w:val="52"/>
        </w:rPr>
        <w:t xml:space="preserve"> (UV) rays. The earth’s ozone layer – a thin veil of gas high in the earth’s atmosphere – acts as our planet’s sunscreen. In the past few years, the ozone layer has become thinner because of the effects of pollution and chemicals. Now, more of the sun’s UV rays can reach the earth’s surface, which is why we need to be extra careful when we are exposed to the sun! </w:t>
      </w:r>
    </w:p>
    <w:p w:rsidR="00B15849" w:rsidRPr="000441C0" w:rsidRDefault="00B15849" w:rsidP="009D7581">
      <w:pPr>
        <w:tabs>
          <w:tab w:val="left" w:pos="2773"/>
        </w:tabs>
        <w:rPr>
          <w:rFonts w:ascii="Arial" w:hAnsi="Arial" w:cs="Arial"/>
        </w:rPr>
      </w:pPr>
    </w:p>
    <w:sectPr w:rsidR="00B15849" w:rsidRPr="000441C0" w:rsidSect="00203C40">
      <w:pgSz w:w="12240" w:h="15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C40"/>
    <w:rsid w:val="000441C0"/>
    <w:rsid w:val="001E55D0"/>
    <w:rsid w:val="00203C40"/>
    <w:rsid w:val="0030242D"/>
    <w:rsid w:val="00713D7F"/>
    <w:rsid w:val="0078263A"/>
    <w:rsid w:val="00864307"/>
    <w:rsid w:val="009C66F2"/>
    <w:rsid w:val="009D2F68"/>
    <w:rsid w:val="009D7581"/>
    <w:rsid w:val="00B15849"/>
    <w:rsid w:val="00E2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40"/>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Garth Jansen</cp:lastModifiedBy>
  <cp:revision>4</cp:revision>
  <dcterms:created xsi:type="dcterms:W3CDTF">2008-06-23T17:34:00Z</dcterms:created>
  <dcterms:modified xsi:type="dcterms:W3CDTF">2011-06-27T12:10:00Z</dcterms:modified>
</cp:coreProperties>
</file>